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4B82" w14:textId="77777777" w:rsidR="009D429E" w:rsidRDefault="009D429E" w:rsidP="009D429E">
      <w:pPr>
        <w:jc w:val="center"/>
      </w:pPr>
      <w:r>
        <w:rPr>
          <w:noProof/>
        </w:rPr>
        <w:drawing>
          <wp:inline distT="0" distB="0" distL="0" distR="0" wp14:anchorId="1A147BA0" wp14:editId="7028CF92">
            <wp:extent cx="1505634" cy="1307331"/>
            <wp:effectExtent l="0" t="0" r="0" b="0"/>
            <wp:docPr id="1" name="Picture 1" descr="A city logo with a city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ty logo with a city in the background&#10;&#10;AI-generated content may be incorrect."/>
                    <pic:cNvPicPr/>
                  </pic:nvPicPr>
                  <pic:blipFill>
                    <a:blip r:embed="rId11"/>
                    <a:stretch>
                      <a:fillRect/>
                    </a:stretch>
                  </pic:blipFill>
                  <pic:spPr>
                    <a:xfrm>
                      <a:off x="0" y="0"/>
                      <a:ext cx="1505634" cy="1307331"/>
                    </a:xfrm>
                    <a:prstGeom prst="rect">
                      <a:avLst/>
                    </a:prstGeom>
                  </pic:spPr>
                </pic:pic>
              </a:graphicData>
            </a:graphic>
          </wp:inline>
        </w:drawing>
      </w:r>
    </w:p>
    <w:p w14:paraId="31EE8B26" w14:textId="77777777" w:rsidR="009D429E" w:rsidRDefault="009D429E" w:rsidP="009D429E">
      <w:pPr>
        <w:jc w:val="center"/>
        <w:rPr>
          <w:noProof/>
        </w:rPr>
      </w:pPr>
    </w:p>
    <w:p w14:paraId="275D113D" w14:textId="77777777" w:rsidR="009D429E" w:rsidRDefault="009D429E" w:rsidP="009D429E">
      <w:pPr>
        <w:jc w:val="center"/>
      </w:pPr>
    </w:p>
    <w:p w14:paraId="386B223C" w14:textId="77777777" w:rsidR="009D429E" w:rsidRDefault="009D429E" w:rsidP="009D429E">
      <w:pPr>
        <w:jc w:val="center"/>
      </w:pPr>
    </w:p>
    <w:p w14:paraId="0798E345" w14:textId="77777777" w:rsidR="00722E7C" w:rsidRDefault="009D429E" w:rsidP="009D429E">
      <w:pPr>
        <w:jc w:val="center"/>
        <w:rPr>
          <w:rFonts w:ascii="Arial" w:hAnsi="Arial" w:cs="Arial"/>
          <w:b/>
          <w:sz w:val="72"/>
          <w:szCs w:val="72"/>
        </w:rPr>
      </w:pPr>
      <w:r w:rsidRPr="74E2C81E">
        <w:rPr>
          <w:rFonts w:ascii="Arial" w:hAnsi="Arial" w:cs="Arial"/>
          <w:b/>
          <w:sz w:val="72"/>
          <w:szCs w:val="72"/>
        </w:rPr>
        <w:t xml:space="preserve">Funded Early Years </w:t>
      </w:r>
      <w:r w:rsidR="00722E7C" w:rsidRPr="74E2C81E">
        <w:rPr>
          <w:rFonts w:ascii="Arial" w:hAnsi="Arial" w:cs="Arial"/>
          <w:b/>
          <w:sz w:val="72"/>
          <w:szCs w:val="72"/>
        </w:rPr>
        <w:t xml:space="preserve">(FEL) </w:t>
      </w:r>
    </w:p>
    <w:p w14:paraId="6F89EAAA" w14:textId="4E432692" w:rsidR="009D429E" w:rsidRPr="00BB5FE9" w:rsidRDefault="009D429E" w:rsidP="00336019">
      <w:pPr>
        <w:jc w:val="center"/>
        <w:rPr>
          <w:rFonts w:ascii="Arial" w:hAnsi="Arial" w:cs="Arial"/>
          <w:b/>
          <w:sz w:val="56"/>
          <w:szCs w:val="56"/>
        </w:rPr>
      </w:pPr>
      <w:r w:rsidRPr="74E2C81E">
        <w:rPr>
          <w:rFonts w:ascii="Arial" w:hAnsi="Arial" w:cs="Arial"/>
          <w:b/>
          <w:sz w:val="72"/>
          <w:szCs w:val="72"/>
        </w:rPr>
        <w:t>Audit Policy</w:t>
      </w:r>
      <w:r w:rsidRPr="00BB5FE9">
        <w:rPr>
          <w:rFonts w:ascii="Arial" w:hAnsi="Arial" w:cs="Arial"/>
          <w:b/>
          <w:sz w:val="56"/>
          <w:szCs w:val="56"/>
        </w:rPr>
        <w:t xml:space="preserve"> </w:t>
      </w:r>
    </w:p>
    <w:p w14:paraId="18FC6AE1" w14:textId="0BFA0988" w:rsidR="009D429E" w:rsidRPr="00BB5FE9" w:rsidRDefault="009D429E" w:rsidP="009D429E">
      <w:pPr>
        <w:jc w:val="center"/>
        <w:rPr>
          <w:rFonts w:ascii="Arial" w:hAnsi="Arial" w:cs="Arial"/>
          <w:b/>
          <w:sz w:val="56"/>
          <w:szCs w:val="56"/>
        </w:rPr>
      </w:pPr>
    </w:p>
    <w:p w14:paraId="269D0724" w14:textId="77777777" w:rsidR="009D429E" w:rsidRDefault="009D429E" w:rsidP="009D429E">
      <w:r>
        <w:br w:type="page"/>
      </w:r>
    </w:p>
    <w:p w14:paraId="7C0544D2" w14:textId="5CD2D1E0" w:rsidR="005441A0" w:rsidRPr="00350AC3" w:rsidRDefault="009D429E" w:rsidP="009D429E">
      <w:pPr>
        <w:rPr>
          <w:rFonts w:ascii="Arial" w:hAnsi="Arial" w:cs="Arial"/>
          <w:b/>
          <w:bCs/>
          <w:sz w:val="24"/>
          <w:szCs w:val="24"/>
        </w:rPr>
      </w:pPr>
      <w:r w:rsidRPr="00350AC3">
        <w:rPr>
          <w:rFonts w:ascii="Arial" w:hAnsi="Arial" w:cs="Arial"/>
          <w:sz w:val="24"/>
          <w:szCs w:val="24"/>
        </w:rPr>
        <w:lastRenderedPageBreak/>
        <w:br/>
      </w:r>
      <w:r w:rsidR="00BD6C9F">
        <w:rPr>
          <w:rFonts w:ascii="Arial" w:hAnsi="Arial" w:cs="Arial"/>
          <w:b/>
          <w:bCs/>
          <w:sz w:val="24"/>
          <w:szCs w:val="24"/>
        </w:rPr>
        <w:t xml:space="preserve">1. </w:t>
      </w:r>
      <w:r w:rsidR="001D2C8D" w:rsidRPr="00350AC3">
        <w:rPr>
          <w:rFonts w:ascii="Arial" w:hAnsi="Arial" w:cs="Arial"/>
          <w:b/>
          <w:bCs/>
          <w:sz w:val="24"/>
          <w:szCs w:val="24"/>
        </w:rPr>
        <w:t xml:space="preserve">Purpose </w:t>
      </w:r>
      <w:r w:rsidRPr="00350AC3">
        <w:rPr>
          <w:rFonts w:ascii="Arial" w:hAnsi="Arial" w:cs="Arial"/>
          <w:b/>
          <w:bCs/>
          <w:sz w:val="24"/>
          <w:szCs w:val="24"/>
        </w:rPr>
        <w:t>of the Audit</w:t>
      </w:r>
    </w:p>
    <w:p w14:paraId="1C60863B" w14:textId="67E64199" w:rsidR="009D429E" w:rsidRPr="00350AC3" w:rsidRDefault="00BD6C9F" w:rsidP="009D429E">
      <w:pPr>
        <w:rPr>
          <w:rFonts w:ascii="Arial" w:hAnsi="Arial" w:cs="Arial"/>
          <w:b/>
          <w:bCs/>
          <w:sz w:val="24"/>
          <w:szCs w:val="24"/>
        </w:rPr>
      </w:pPr>
      <w:r>
        <w:rPr>
          <w:rFonts w:ascii="Arial" w:hAnsi="Arial" w:cs="Arial"/>
          <w:sz w:val="24"/>
          <w:szCs w:val="24"/>
        </w:rPr>
        <w:t xml:space="preserve">1.1 </w:t>
      </w:r>
      <w:r w:rsidR="009D429E" w:rsidRPr="00350AC3">
        <w:rPr>
          <w:rFonts w:ascii="Arial" w:hAnsi="Arial" w:cs="Arial"/>
          <w:sz w:val="24"/>
          <w:szCs w:val="24"/>
        </w:rPr>
        <w:t xml:space="preserve">The purpose of the audit is to ensure all providers are using the </w:t>
      </w:r>
      <w:hyperlink r:id="rId12" w:history="1">
        <w:r w:rsidR="009D429E" w:rsidRPr="005A4BDD">
          <w:rPr>
            <w:rStyle w:val="Hyperlink"/>
            <w:rFonts w:ascii="Arial" w:hAnsi="Arial" w:cs="Arial"/>
            <w:sz w:val="24"/>
            <w:szCs w:val="24"/>
          </w:rPr>
          <w:t>Government</w:t>
        </w:r>
      </w:hyperlink>
      <w:r w:rsidR="00515BBC" w:rsidRPr="00350AC3">
        <w:rPr>
          <w:rStyle w:val="FootnoteReference"/>
          <w:rFonts w:ascii="Arial" w:hAnsi="Arial" w:cs="Arial"/>
          <w:sz w:val="24"/>
          <w:szCs w:val="24"/>
        </w:rPr>
        <w:footnoteReference w:id="1"/>
      </w:r>
      <w:r w:rsidR="009D429E" w:rsidRPr="00350AC3">
        <w:rPr>
          <w:rFonts w:ascii="Arial" w:hAnsi="Arial" w:cs="Arial"/>
          <w:sz w:val="24"/>
          <w:szCs w:val="24"/>
        </w:rPr>
        <w:t xml:space="preserve"> funding for its given purpose</w:t>
      </w:r>
      <w:r w:rsidR="001D2C8D" w:rsidRPr="00350AC3">
        <w:rPr>
          <w:rFonts w:ascii="Arial" w:hAnsi="Arial" w:cs="Arial"/>
          <w:sz w:val="24"/>
          <w:szCs w:val="24"/>
        </w:rPr>
        <w:t xml:space="preserve"> which is</w:t>
      </w:r>
      <w:r w:rsidR="00F50C12" w:rsidRPr="00350AC3">
        <w:rPr>
          <w:rFonts w:ascii="Arial" w:hAnsi="Arial" w:cs="Arial"/>
          <w:sz w:val="24"/>
          <w:szCs w:val="24"/>
        </w:rPr>
        <w:t xml:space="preserve"> -</w:t>
      </w:r>
      <w:r w:rsidR="009D429E" w:rsidRPr="00350AC3">
        <w:rPr>
          <w:rFonts w:ascii="Arial" w:hAnsi="Arial" w:cs="Arial"/>
          <w:sz w:val="24"/>
          <w:szCs w:val="24"/>
        </w:rPr>
        <w:t xml:space="preserve"> to offer eligible children</w:t>
      </w:r>
      <w:r w:rsidR="009F1110" w:rsidRPr="00350AC3">
        <w:rPr>
          <w:rFonts w:ascii="Arial" w:hAnsi="Arial" w:cs="Arial"/>
          <w:sz w:val="24"/>
          <w:szCs w:val="24"/>
        </w:rPr>
        <w:t xml:space="preserve"> </w:t>
      </w:r>
      <w:r w:rsidR="00045FEF" w:rsidRPr="00350AC3">
        <w:rPr>
          <w:rFonts w:ascii="Arial" w:hAnsi="Arial" w:cs="Arial"/>
          <w:sz w:val="24"/>
          <w:szCs w:val="24"/>
        </w:rPr>
        <w:t xml:space="preserve">a high </w:t>
      </w:r>
      <w:r w:rsidR="00FE0324" w:rsidRPr="00350AC3">
        <w:rPr>
          <w:rFonts w:ascii="Arial" w:hAnsi="Arial" w:cs="Arial"/>
          <w:sz w:val="24"/>
          <w:szCs w:val="24"/>
        </w:rPr>
        <w:t>quality</w:t>
      </w:r>
      <w:r w:rsidR="009D429E" w:rsidRPr="00350AC3">
        <w:rPr>
          <w:rFonts w:ascii="Arial" w:hAnsi="Arial" w:cs="Arial"/>
          <w:sz w:val="24"/>
          <w:szCs w:val="24"/>
        </w:rPr>
        <w:t xml:space="preserve"> learning experience through the delivery of f</w:t>
      </w:r>
      <w:r w:rsidR="00724C32" w:rsidRPr="00350AC3">
        <w:rPr>
          <w:rFonts w:ascii="Arial" w:hAnsi="Arial" w:cs="Arial"/>
          <w:sz w:val="24"/>
          <w:szCs w:val="24"/>
        </w:rPr>
        <w:t>unded</w:t>
      </w:r>
      <w:r w:rsidR="009D429E" w:rsidRPr="00350AC3">
        <w:rPr>
          <w:rFonts w:ascii="Arial" w:hAnsi="Arial" w:cs="Arial"/>
          <w:sz w:val="24"/>
          <w:szCs w:val="24"/>
        </w:rPr>
        <w:t xml:space="preserve"> hours, as </w:t>
      </w:r>
      <w:r w:rsidR="00B3321A" w:rsidRPr="00350AC3">
        <w:rPr>
          <w:rFonts w:ascii="Arial" w:hAnsi="Arial" w:cs="Arial"/>
          <w:sz w:val="24"/>
          <w:szCs w:val="24"/>
        </w:rPr>
        <w:t>detailed</w:t>
      </w:r>
      <w:r w:rsidR="009D429E" w:rsidRPr="00350AC3">
        <w:rPr>
          <w:rFonts w:ascii="Arial" w:hAnsi="Arial" w:cs="Arial"/>
          <w:sz w:val="24"/>
          <w:szCs w:val="24"/>
        </w:rPr>
        <w:t xml:space="preserve"> through the </w:t>
      </w:r>
      <w:hyperlink r:id="rId13" w:history="1">
        <w:r w:rsidR="00B3321A" w:rsidRPr="000C174E">
          <w:rPr>
            <w:rStyle w:val="Hyperlink"/>
            <w:rFonts w:ascii="Arial" w:hAnsi="Arial" w:cs="Arial"/>
            <w:sz w:val="24"/>
            <w:szCs w:val="24"/>
          </w:rPr>
          <w:t xml:space="preserve">Sheffield </w:t>
        </w:r>
        <w:r w:rsidR="009D429E" w:rsidRPr="000C174E">
          <w:rPr>
            <w:rStyle w:val="Hyperlink"/>
            <w:rFonts w:ascii="Arial" w:hAnsi="Arial" w:cs="Arial"/>
            <w:sz w:val="24"/>
            <w:szCs w:val="24"/>
          </w:rPr>
          <w:t>Code of Practice</w:t>
        </w:r>
      </w:hyperlink>
      <w:r w:rsidR="00023F15" w:rsidRPr="00350AC3">
        <w:rPr>
          <w:rStyle w:val="FootnoteReference"/>
          <w:rFonts w:ascii="Arial" w:hAnsi="Arial" w:cs="Arial"/>
          <w:sz w:val="24"/>
          <w:szCs w:val="24"/>
        </w:rPr>
        <w:footnoteReference w:id="2"/>
      </w:r>
      <w:r w:rsidR="009D429E" w:rsidRPr="00350AC3">
        <w:rPr>
          <w:rFonts w:ascii="Arial" w:hAnsi="Arial" w:cs="Arial"/>
          <w:sz w:val="24"/>
          <w:szCs w:val="24"/>
        </w:rPr>
        <w:t xml:space="preserve">, and </w:t>
      </w:r>
      <w:r w:rsidR="0065178B" w:rsidRPr="00350AC3">
        <w:rPr>
          <w:rFonts w:ascii="Arial" w:hAnsi="Arial" w:cs="Arial"/>
          <w:sz w:val="24"/>
          <w:szCs w:val="24"/>
        </w:rPr>
        <w:t xml:space="preserve">they are </w:t>
      </w:r>
      <w:r w:rsidR="009D429E" w:rsidRPr="00350AC3">
        <w:rPr>
          <w:rFonts w:ascii="Arial" w:hAnsi="Arial" w:cs="Arial"/>
          <w:sz w:val="24"/>
          <w:szCs w:val="24"/>
        </w:rPr>
        <w:t xml:space="preserve">meeting the conditions </w:t>
      </w:r>
      <w:r w:rsidR="0065178B" w:rsidRPr="00350AC3">
        <w:rPr>
          <w:rFonts w:ascii="Arial" w:hAnsi="Arial" w:cs="Arial"/>
          <w:sz w:val="24"/>
          <w:szCs w:val="24"/>
        </w:rPr>
        <w:t xml:space="preserve">as </w:t>
      </w:r>
      <w:r w:rsidR="009D429E" w:rsidRPr="00350AC3">
        <w:rPr>
          <w:rFonts w:ascii="Arial" w:hAnsi="Arial" w:cs="Arial"/>
          <w:sz w:val="24"/>
          <w:szCs w:val="24"/>
        </w:rPr>
        <w:t xml:space="preserve">set out in our </w:t>
      </w:r>
      <w:hyperlink r:id="rId14" w:history="1">
        <w:r w:rsidR="009D429E" w:rsidRPr="009871EC">
          <w:rPr>
            <w:rStyle w:val="Hyperlink"/>
            <w:rFonts w:ascii="Arial" w:hAnsi="Arial" w:cs="Arial"/>
            <w:sz w:val="24"/>
            <w:szCs w:val="24"/>
          </w:rPr>
          <w:t xml:space="preserve"> Provider</w:t>
        </w:r>
        <w:r w:rsidR="002A6A03">
          <w:rPr>
            <w:rStyle w:val="Hyperlink"/>
            <w:rFonts w:ascii="Arial" w:hAnsi="Arial" w:cs="Arial"/>
            <w:sz w:val="24"/>
            <w:szCs w:val="24"/>
          </w:rPr>
          <w:t xml:space="preserve"> Funding</w:t>
        </w:r>
        <w:r w:rsidR="009D429E" w:rsidRPr="009871EC">
          <w:rPr>
            <w:rStyle w:val="Hyperlink"/>
            <w:rFonts w:ascii="Arial" w:hAnsi="Arial" w:cs="Arial"/>
            <w:sz w:val="24"/>
            <w:szCs w:val="24"/>
          </w:rPr>
          <w:t xml:space="preserve"> Agreement</w:t>
        </w:r>
      </w:hyperlink>
      <w:r w:rsidR="00A87199" w:rsidRPr="00350AC3">
        <w:rPr>
          <w:rStyle w:val="FootnoteReference"/>
          <w:rFonts w:ascii="Arial" w:hAnsi="Arial" w:cs="Arial"/>
          <w:sz w:val="24"/>
          <w:szCs w:val="24"/>
        </w:rPr>
        <w:footnoteReference w:id="3"/>
      </w:r>
      <w:r w:rsidR="009D429E" w:rsidRPr="00350AC3">
        <w:rPr>
          <w:rFonts w:ascii="Arial" w:hAnsi="Arial" w:cs="Arial"/>
          <w:sz w:val="24"/>
          <w:szCs w:val="24"/>
        </w:rPr>
        <w:t>. The Council has a responsibility to protect Government money and ensure that funding is administered appropriately.</w:t>
      </w:r>
      <w:r w:rsidR="000B6B7F" w:rsidRPr="00350AC3">
        <w:rPr>
          <w:rFonts w:ascii="Arial" w:hAnsi="Arial" w:cs="Arial"/>
          <w:sz w:val="24"/>
          <w:szCs w:val="24"/>
        </w:rPr>
        <w:t xml:space="preserve"> </w:t>
      </w:r>
      <w:r w:rsidR="009D429E" w:rsidRPr="00350AC3">
        <w:rPr>
          <w:rFonts w:ascii="Arial" w:hAnsi="Arial" w:cs="Arial"/>
          <w:sz w:val="24"/>
          <w:szCs w:val="24"/>
        </w:rPr>
        <w:t xml:space="preserve">Providers must ensure that robust systems are also in place to administer </w:t>
      </w:r>
      <w:r w:rsidR="000A7F13" w:rsidRPr="00350AC3">
        <w:rPr>
          <w:rFonts w:ascii="Arial" w:hAnsi="Arial" w:cs="Arial"/>
          <w:sz w:val="24"/>
          <w:szCs w:val="24"/>
        </w:rPr>
        <w:t>Funded Early Learning (</w:t>
      </w:r>
      <w:r w:rsidR="009D429E" w:rsidRPr="00350AC3">
        <w:rPr>
          <w:rFonts w:ascii="Arial" w:hAnsi="Arial" w:cs="Arial"/>
          <w:sz w:val="24"/>
          <w:szCs w:val="24"/>
        </w:rPr>
        <w:t>FEL</w:t>
      </w:r>
      <w:r w:rsidR="000A7F13" w:rsidRPr="00350AC3">
        <w:rPr>
          <w:rFonts w:ascii="Arial" w:hAnsi="Arial" w:cs="Arial"/>
          <w:sz w:val="24"/>
          <w:szCs w:val="24"/>
        </w:rPr>
        <w:t>)</w:t>
      </w:r>
      <w:r w:rsidR="009D429E" w:rsidRPr="00350AC3">
        <w:rPr>
          <w:rFonts w:ascii="Arial" w:hAnsi="Arial" w:cs="Arial"/>
          <w:sz w:val="24"/>
          <w:szCs w:val="24"/>
        </w:rPr>
        <w:t xml:space="preserve"> funding.  </w:t>
      </w:r>
    </w:p>
    <w:p w14:paraId="3E0A3BE8" w14:textId="1E8D17FD" w:rsidR="009D429E" w:rsidRPr="00350AC3" w:rsidRDefault="00BD6C9F" w:rsidP="00D9700B">
      <w:pPr>
        <w:rPr>
          <w:rFonts w:ascii="Arial" w:hAnsi="Arial" w:cs="Arial"/>
          <w:sz w:val="24"/>
          <w:szCs w:val="24"/>
        </w:rPr>
      </w:pPr>
      <w:r>
        <w:rPr>
          <w:rFonts w:ascii="Arial" w:hAnsi="Arial" w:cs="Arial"/>
          <w:sz w:val="24"/>
          <w:szCs w:val="24"/>
        </w:rPr>
        <w:t xml:space="preserve">1.2 </w:t>
      </w:r>
      <w:r w:rsidR="00AD5F8C" w:rsidRPr="00350AC3">
        <w:rPr>
          <w:rFonts w:ascii="Arial" w:hAnsi="Arial" w:cs="Arial"/>
          <w:sz w:val="24"/>
          <w:szCs w:val="24"/>
        </w:rPr>
        <w:t>P</w:t>
      </w:r>
      <w:r w:rsidR="009D429E" w:rsidRPr="00350AC3">
        <w:rPr>
          <w:rFonts w:ascii="Arial" w:hAnsi="Arial" w:cs="Arial"/>
          <w:sz w:val="24"/>
          <w:szCs w:val="24"/>
        </w:rPr>
        <w:t>roviders will be contacted in writing to inform them of</w:t>
      </w:r>
      <w:r w:rsidR="00D9700B" w:rsidRPr="00350AC3">
        <w:rPr>
          <w:rFonts w:ascii="Arial" w:hAnsi="Arial" w:cs="Arial"/>
          <w:sz w:val="24"/>
          <w:szCs w:val="24"/>
        </w:rPr>
        <w:t xml:space="preserve"> a scheduled financial audit s</w:t>
      </w:r>
      <w:r w:rsidR="00B35F77" w:rsidRPr="00350AC3">
        <w:rPr>
          <w:rFonts w:ascii="Arial" w:hAnsi="Arial" w:cs="Arial"/>
          <w:sz w:val="24"/>
          <w:szCs w:val="24"/>
        </w:rPr>
        <w:t>tating</w:t>
      </w:r>
      <w:r w:rsidR="009D429E" w:rsidRPr="00350AC3">
        <w:rPr>
          <w:rFonts w:ascii="Arial" w:hAnsi="Arial" w:cs="Arial"/>
          <w:sz w:val="24"/>
          <w:szCs w:val="24"/>
        </w:rPr>
        <w:t xml:space="preserve"> the meeting date</w:t>
      </w:r>
      <w:r w:rsidR="00897355" w:rsidRPr="00350AC3">
        <w:rPr>
          <w:rFonts w:ascii="Arial" w:hAnsi="Arial" w:cs="Arial"/>
          <w:sz w:val="24"/>
          <w:szCs w:val="24"/>
        </w:rPr>
        <w:t xml:space="preserve">, </w:t>
      </w:r>
      <w:r w:rsidR="00B82D4E" w:rsidRPr="00350AC3" w:rsidDel="003669DC">
        <w:rPr>
          <w:rFonts w:ascii="Arial" w:hAnsi="Arial" w:cs="Arial"/>
          <w:sz w:val="24"/>
          <w:szCs w:val="24"/>
        </w:rPr>
        <w:t xml:space="preserve">the </w:t>
      </w:r>
      <w:bookmarkStart w:id="0" w:name="_Int_gno6M8fJ"/>
      <w:r w:rsidR="00FE0324" w:rsidRPr="00350AC3">
        <w:rPr>
          <w:rFonts w:ascii="Arial" w:hAnsi="Arial" w:cs="Arial"/>
          <w:sz w:val="24"/>
          <w:szCs w:val="24"/>
        </w:rPr>
        <w:t>time</w:t>
      </w:r>
      <w:bookmarkEnd w:id="0"/>
      <w:r w:rsidR="00FE0324" w:rsidRPr="00350AC3">
        <w:rPr>
          <w:rFonts w:ascii="Arial" w:hAnsi="Arial" w:cs="Arial"/>
          <w:sz w:val="24"/>
          <w:szCs w:val="24"/>
        </w:rPr>
        <w:t xml:space="preserve"> and</w:t>
      </w:r>
      <w:r w:rsidR="009D429E" w:rsidRPr="00350AC3">
        <w:rPr>
          <w:rFonts w:ascii="Arial" w:hAnsi="Arial" w:cs="Arial"/>
          <w:sz w:val="24"/>
          <w:szCs w:val="24"/>
        </w:rPr>
        <w:t xml:space="preserve"> </w:t>
      </w:r>
      <w:r w:rsidR="00B35F77" w:rsidRPr="00350AC3">
        <w:rPr>
          <w:rFonts w:ascii="Arial" w:hAnsi="Arial" w:cs="Arial"/>
          <w:sz w:val="24"/>
          <w:szCs w:val="24"/>
        </w:rPr>
        <w:t xml:space="preserve">will list </w:t>
      </w:r>
      <w:r w:rsidR="009D429E" w:rsidRPr="00350AC3">
        <w:rPr>
          <w:rFonts w:ascii="Arial" w:hAnsi="Arial" w:cs="Arial"/>
          <w:sz w:val="24"/>
          <w:szCs w:val="24"/>
        </w:rPr>
        <w:t xml:space="preserve">documents </w:t>
      </w:r>
      <w:r w:rsidR="00FE0324" w:rsidRPr="00350AC3">
        <w:rPr>
          <w:rFonts w:ascii="Arial" w:hAnsi="Arial" w:cs="Arial"/>
          <w:sz w:val="24"/>
          <w:szCs w:val="24"/>
        </w:rPr>
        <w:t>required</w:t>
      </w:r>
      <w:r w:rsidR="009D429E" w:rsidRPr="00350AC3">
        <w:rPr>
          <w:rFonts w:ascii="Arial" w:hAnsi="Arial" w:cs="Arial"/>
          <w:sz w:val="24"/>
          <w:szCs w:val="24"/>
        </w:rPr>
        <w:t xml:space="preserve"> for the audit.</w:t>
      </w:r>
    </w:p>
    <w:p w14:paraId="29A90F25" w14:textId="60A18FEE" w:rsidR="009D429E" w:rsidRPr="00350AC3" w:rsidRDefault="00BD6C9F" w:rsidP="009D429E">
      <w:pPr>
        <w:rPr>
          <w:rFonts w:ascii="Arial" w:hAnsi="Arial" w:cs="Arial"/>
          <w:sz w:val="24"/>
          <w:szCs w:val="24"/>
        </w:rPr>
      </w:pPr>
      <w:r>
        <w:rPr>
          <w:rFonts w:ascii="Arial" w:hAnsi="Arial" w:cs="Arial"/>
          <w:sz w:val="24"/>
          <w:szCs w:val="24"/>
        </w:rPr>
        <w:t xml:space="preserve">1.3 </w:t>
      </w:r>
      <w:r w:rsidR="004D6B70" w:rsidRPr="00350AC3">
        <w:rPr>
          <w:rFonts w:ascii="Arial" w:hAnsi="Arial" w:cs="Arial"/>
          <w:sz w:val="24"/>
          <w:szCs w:val="24"/>
        </w:rPr>
        <w:t xml:space="preserve">As part of </w:t>
      </w:r>
      <w:r w:rsidR="009D429E" w:rsidRPr="00350AC3">
        <w:rPr>
          <w:rFonts w:ascii="Arial" w:hAnsi="Arial" w:cs="Arial"/>
          <w:sz w:val="24"/>
          <w:szCs w:val="24"/>
        </w:rPr>
        <w:t>the auditing process</w:t>
      </w:r>
      <w:r w:rsidR="002A6A03">
        <w:rPr>
          <w:rFonts w:ascii="Arial" w:hAnsi="Arial" w:cs="Arial"/>
          <w:sz w:val="24"/>
          <w:szCs w:val="24"/>
        </w:rPr>
        <w:t>,</w:t>
      </w:r>
      <w:r w:rsidR="009D429E" w:rsidRPr="00350AC3">
        <w:rPr>
          <w:rFonts w:ascii="Arial" w:hAnsi="Arial" w:cs="Arial"/>
          <w:sz w:val="24"/>
          <w:szCs w:val="24"/>
        </w:rPr>
        <w:t xml:space="preserve"> checks</w:t>
      </w:r>
      <w:r w:rsidR="004D6B70" w:rsidRPr="00350AC3">
        <w:rPr>
          <w:rFonts w:ascii="Arial" w:hAnsi="Arial" w:cs="Arial"/>
          <w:sz w:val="24"/>
          <w:szCs w:val="24"/>
        </w:rPr>
        <w:t xml:space="preserve"> will be completed</w:t>
      </w:r>
      <w:r w:rsidR="009D429E" w:rsidRPr="00350AC3">
        <w:rPr>
          <w:rFonts w:ascii="Arial" w:hAnsi="Arial" w:cs="Arial"/>
          <w:sz w:val="24"/>
          <w:szCs w:val="24"/>
        </w:rPr>
        <w:t xml:space="preserve"> to ensure that:</w:t>
      </w:r>
    </w:p>
    <w:p w14:paraId="55B6CC71" w14:textId="0CF5B63F" w:rsidR="009D429E" w:rsidRPr="00350AC3" w:rsidRDefault="004D6B70" w:rsidP="00753F98">
      <w:pPr>
        <w:pStyle w:val="ListParagraph"/>
        <w:numPr>
          <w:ilvl w:val="0"/>
          <w:numId w:val="8"/>
        </w:numPr>
        <w:rPr>
          <w:rFonts w:ascii="Arial" w:hAnsi="Arial" w:cs="Arial"/>
          <w:sz w:val="24"/>
          <w:szCs w:val="24"/>
        </w:rPr>
      </w:pPr>
      <w:r w:rsidRPr="00350AC3">
        <w:rPr>
          <w:rFonts w:ascii="Arial" w:hAnsi="Arial" w:cs="Arial"/>
          <w:sz w:val="24"/>
          <w:szCs w:val="24"/>
        </w:rPr>
        <w:t xml:space="preserve">FEL </w:t>
      </w:r>
      <w:r w:rsidR="009D429E" w:rsidRPr="00350AC3">
        <w:rPr>
          <w:rFonts w:ascii="Arial" w:hAnsi="Arial" w:cs="Arial"/>
          <w:sz w:val="24"/>
          <w:szCs w:val="24"/>
        </w:rPr>
        <w:t xml:space="preserve">Funding is </w:t>
      </w:r>
      <w:r w:rsidRPr="00350AC3">
        <w:rPr>
          <w:rFonts w:ascii="Arial" w:hAnsi="Arial" w:cs="Arial"/>
          <w:sz w:val="24"/>
          <w:szCs w:val="24"/>
        </w:rPr>
        <w:t xml:space="preserve">offered </w:t>
      </w:r>
      <w:r w:rsidR="004E6D54" w:rsidRPr="00350AC3">
        <w:rPr>
          <w:rFonts w:ascii="Arial" w:hAnsi="Arial" w:cs="Arial"/>
          <w:sz w:val="24"/>
          <w:szCs w:val="24"/>
        </w:rPr>
        <w:t>for</w:t>
      </w:r>
      <w:r w:rsidR="009D429E" w:rsidRPr="00350AC3">
        <w:rPr>
          <w:rFonts w:ascii="Arial" w:hAnsi="Arial" w:cs="Arial"/>
          <w:sz w:val="24"/>
          <w:szCs w:val="24"/>
        </w:rPr>
        <w:t xml:space="preserve"> early year’s entitlement place</w:t>
      </w:r>
      <w:r w:rsidR="004E6D54" w:rsidRPr="00350AC3">
        <w:rPr>
          <w:rFonts w:ascii="Arial" w:hAnsi="Arial" w:cs="Arial"/>
          <w:sz w:val="24"/>
          <w:szCs w:val="24"/>
        </w:rPr>
        <w:t>s</w:t>
      </w:r>
      <w:r w:rsidR="009D429E" w:rsidRPr="00350AC3">
        <w:rPr>
          <w:rFonts w:ascii="Arial" w:hAnsi="Arial" w:cs="Arial"/>
          <w:sz w:val="24"/>
          <w:szCs w:val="24"/>
        </w:rPr>
        <w:t xml:space="preserve"> at no cost to parents</w:t>
      </w:r>
    </w:p>
    <w:p w14:paraId="60CDE843" w14:textId="2D6053E8" w:rsidR="009D429E" w:rsidRPr="00350AC3" w:rsidRDefault="009D429E" w:rsidP="00753F98">
      <w:pPr>
        <w:pStyle w:val="ListParagraph"/>
        <w:numPr>
          <w:ilvl w:val="0"/>
          <w:numId w:val="8"/>
        </w:numPr>
        <w:rPr>
          <w:rFonts w:ascii="Arial" w:hAnsi="Arial" w:cs="Arial"/>
          <w:sz w:val="24"/>
          <w:szCs w:val="24"/>
        </w:rPr>
      </w:pPr>
      <w:r w:rsidRPr="00350AC3">
        <w:rPr>
          <w:rFonts w:ascii="Arial" w:hAnsi="Arial" w:cs="Arial"/>
          <w:sz w:val="24"/>
          <w:szCs w:val="24"/>
        </w:rPr>
        <w:t>Invoices to parents are clear and transparent</w:t>
      </w:r>
    </w:p>
    <w:p w14:paraId="56542AAE" w14:textId="538E6310" w:rsidR="009D429E" w:rsidRPr="00350AC3" w:rsidRDefault="009D429E" w:rsidP="00753F98">
      <w:pPr>
        <w:pStyle w:val="ListParagraph"/>
        <w:numPr>
          <w:ilvl w:val="0"/>
          <w:numId w:val="8"/>
        </w:numPr>
        <w:rPr>
          <w:rFonts w:ascii="Arial" w:hAnsi="Arial" w:cs="Arial"/>
          <w:sz w:val="24"/>
          <w:szCs w:val="24"/>
        </w:rPr>
      </w:pPr>
      <w:r w:rsidRPr="00350AC3">
        <w:rPr>
          <w:rFonts w:ascii="Arial" w:hAnsi="Arial" w:cs="Arial"/>
          <w:sz w:val="24"/>
          <w:szCs w:val="24"/>
        </w:rPr>
        <w:t>Parents have adequate information about the early year’s entitlements</w:t>
      </w:r>
    </w:p>
    <w:p w14:paraId="75F634F7" w14:textId="0A7D5F13" w:rsidR="009D429E" w:rsidRPr="00350AC3" w:rsidRDefault="009D429E" w:rsidP="00753F98">
      <w:pPr>
        <w:pStyle w:val="ListParagraph"/>
        <w:numPr>
          <w:ilvl w:val="0"/>
          <w:numId w:val="8"/>
        </w:numPr>
        <w:rPr>
          <w:rFonts w:ascii="Arial" w:hAnsi="Arial" w:cs="Arial"/>
          <w:sz w:val="24"/>
          <w:szCs w:val="24"/>
        </w:rPr>
      </w:pPr>
      <w:r w:rsidRPr="00350AC3">
        <w:rPr>
          <w:rFonts w:ascii="Arial" w:hAnsi="Arial" w:cs="Arial"/>
          <w:sz w:val="24"/>
          <w:szCs w:val="24"/>
        </w:rPr>
        <w:t xml:space="preserve">Claims for </w:t>
      </w:r>
      <w:r w:rsidR="004E6D54" w:rsidRPr="00350AC3">
        <w:rPr>
          <w:rFonts w:ascii="Arial" w:hAnsi="Arial" w:cs="Arial"/>
          <w:sz w:val="24"/>
          <w:szCs w:val="24"/>
        </w:rPr>
        <w:t xml:space="preserve">FEL </w:t>
      </w:r>
      <w:r w:rsidRPr="00350AC3">
        <w:rPr>
          <w:rFonts w:ascii="Arial" w:hAnsi="Arial" w:cs="Arial"/>
          <w:sz w:val="24"/>
          <w:szCs w:val="24"/>
        </w:rPr>
        <w:t xml:space="preserve">funding </w:t>
      </w:r>
      <w:r w:rsidR="00CF3B2D" w:rsidRPr="00350AC3">
        <w:rPr>
          <w:rFonts w:ascii="Arial" w:hAnsi="Arial" w:cs="Arial"/>
          <w:sz w:val="24"/>
          <w:szCs w:val="24"/>
        </w:rPr>
        <w:t>is</w:t>
      </w:r>
      <w:r w:rsidRPr="00350AC3">
        <w:rPr>
          <w:rFonts w:ascii="Arial" w:hAnsi="Arial" w:cs="Arial"/>
          <w:sz w:val="24"/>
          <w:szCs w:val="24"/>
        </w:rPr>
        <w:t xml:space="preserve"> accurate and supported by an up-to-date signed </w:t>
      </w:r>
      <w:r w:rsidR="002A6A03" w:rsidRPr="002A6A03">
        <w:rPr>
          <w:rFonts w:ascii="Arial" w:hAnsi="Arial" w:cs="Arial"/>
          <w:sz w:val="24"/>
          <w:szCs w:val="24"/>
        </w:rPr>
        <w:t xml:space="preserve">Parent/Carer </w:t>
      </w:r>
      <w:r w:rsidR="005B4F52">
        <w:rPr>
          <w:rFonts w:ascii="Arial" w:hAnsi="Arial" w:cs="Arial"/>
          <w:sz w:val="24"/>
          <w:szCs w:val="24"/>
        </w:rPr>
        <w:t xml:space="preserve">Declaration </w:t>
      </w:r>
      <w:r w:rsidRPr="00350AC3">
        <w:rPr>
          <w:rFonts w:ascii="Arial" w:hAnsi="Arial" w:cs="Arial"/>
          <w:sz w:val="24"/>
          <w:szCs w:val="24"/>
        </w:rPr>
        <w:t>Form</w:t>
      </w:r>
    </w:p>
    <w:p w14:paraId="00E5709B" w14:textId="78876102" w:rsidR="00753F98" w:rsidRPr="00350AC3" w:rsidRDefault="00011C31" w:rsidP="00753F98">
      <w:pPr>
        <w:pStyle w:val="ListParagraph"/>
        <w:numPr>
          <w:ilvl w:val="0"/>
          <w:numId w:val="8"/>
        </w:numPr>
        <w:rPr>
          <w:rFonts w:ascii="Arial" w:hAnsi="Arial" w:cs="Arial"/>
          <w:sz w:val="24"/>
          <w:szCs w:val="24"/>
        </w:rPr>
      </w:pPr>
      <w:r w:rsidRPr="00350AC3">
        <w:rPr>
          <w:rFonts w:ascii="Arial" w:hAnsi="Arial" w:cs="Arial"/>
          <w:sz w:val="24"/>
          <w:szCs w:val="24"/>
        </w:rPr>
        <w:t>Sheffield Providers must keep an attendance register clearly stating arrival </w:t>
      </w:r>
      <w:bookmarkStart w:id="1" w:name="_Int_WcpaDUo7"/>
      <w:r w:rsidRPr="00350AC3">
        <w:rPr>
          <w:rFonts w:ascii="Arial" w:hAnsi="Arial" w:cs="Arial"/>
          <w:sz w:val="24"/>
          <w:szCs w:val="24"/>
        </w:rPr>
        <w:t>time</w:t>
      </w:r>
      <w:r w:rsidR="00897355" w:rsidRPr="00350AC3">
        <w:rPr>
          <w:rFonts w:ascii="Arial" w:hAnsi="Arial" w:cs="Arial"/>
          <w:sz w:val="24"/>
          <w:szCs w:val="24"/>
        </w:rPr>
        <w:t>,</w:t>
      </w:r>
      <w:bookmarkEnd w:id="1"/>
      <w:r w:rsidR="00897355" w:rsidRPr="00350AC3">
        <w:rPr>
          <w:rFonts w:ascii="Arial" w:hAnsi="Arial" w:cs="Arial"/>
          <w:sz w:val="24"/>
          <w:szCs w:val="24"/>
        </w:rPr>
        <w:t xml:space="preserve"> </w:t>
      </w:r>
      <w:r w:rsidRPr="00350AC3">
        <w:rPr>
          <w:rFonts w:ascii="Arial" w:hAnsi="Arial" w:cs="Arial"/>
          <w:sz w:val="24"/>
          <w:szCs w:val="24"/>
        </w:rPr>
        <w:t>leaving time and records must be kept of any absence with reasons</w:t>
      </w:r>
      <w:r w:rsidR="00753F98" w:rsidRPr="00350AC3">
        <w:rPr>
          <w:rFonts w:ascii="Arial" w:hAnsi="Arial" w:cs="Arial"/>
          <w:sz w:val="24"/>
          <w:szCs w:val="24"/>
        </w:rPr>
        <w:t>.</w:t>
      </w:r>
    </w:p>
    <w:p w14:paraId="015AED2F" w14:textId="7E7C1CBB" w:rsidR="009D429E" w:rsidRPr="00350AC3" w:rsidRDefault="00011C31" w:rsidP="00753F98">
      <w:pPr>
        <w:pStyle w:val="ListParagraph"/>
        <w:numPr>
          <w:ilvl w:val="0"/>
          <w:numId w:val="8"/>
        </w:numPr>
        <w:rPr>
          <w:rFonts w:ascii="Arial" w:hAnsi="Arial" w:cs="Arial"/>
          <w:sz w:val="24"/>
          <w:szCs w:val="24"/>
        </w:rPr>
      </w:pPr>
      <w:r w:rsidRPr="00350AC3">
        <w:rPr>
          <w:rFonts w:ascii="Arial" w:hAnsi="Arial" w:cs="Arial"/>
          <w:sz w:val="24"/>
          <w:szCs w:val="24"/>
        </w:rPr>
        <w:t>Sheffield Audit Officers will complete checks to ensure all pupil data matches with claims paid for pupils on the Sheffield Provider Portal. </w:t>
      </w:r>
    </w:p>
    <w:p w14:paraId="1FA83DCA" w14:textId="2973B3D6" w:rsidR="005441A0" w:rsidRPr="00350AC3" w:rsidRDefault="009D429E" w:rsidP="009D429E">
      <w:pPr>
        <w:rPr>
          <w:rFonts w:ascii="Arial" w:hAnsi="Arial" w:cs="Arial"/>
          <w:b/>
          <w:bCs/>
          <w:sz w:val="24"/>
          <w:szCs w:val="24"/>
        </w:rPr>
      </w:pPr>
      <w:r w:rsidRPr="00350AC3">
        <w:rPr>
          <w:rFonts w:ascii="Arial" w:hAnsi="Arial" w:cs="Arial"/>
          <w:sz w:val="24"/>
          <w:szCs w:val="24"/>
        </w:rPr>
        <w:br/>
      </w:r>
      <w:r w:rsidR="003E6AA6">
        <w:rPr>
          <w:rFonts w:ascii="Arial" w:hAnsi="Arial" w:cs="Arial"/>
          <w:b/>
          <w:bCs/>
          <w:sz w:val="24"/>
          <w:szCs w:val="24"/>
        </w:rPr>
        <w:t xml:space="preserve">2. </w:t>
      </w:r>
      <w:r w:rsidRPr="00350AC3">
        <w:rPr>
          <w:rFonts w:ascii="Arial" w:hAnsi="Arial" w:cs="Arial"/>
          <w:b/>
          <w:bCs/>
          <w:sz w:val="24"/>
          <w:szCs w:val="24"/>
        </w:rPr>
        <w:t>Definition of Funded Early Learning (FEL)</w:t>
      </w:r>
    </w:p>
    <w:p w14:paraId="5C6E9FA6" w14:textId="77777777" w:rsidR="004A0EF2" w:rsidRDefault="003E6AA6" w:rsidP="009D429E">
      <w:pPr>
        <w:rPr>
          <w:rFonts w:ascii="Arial" w:hAnsi="Arial" w:cs="Arial"/>
          <w:sz w:val="24"/>
          <w:szCs w:val="24"/>
        </w:rPr>
      </w:pPr>
      <w:r>
        <w:rPr>
          <w:rFonts w:ascii="Arial" w:hAnsi="Arial" w:cs="Arial"/>
          <w:sz w:val="24"/>
          <w:szCs w:val="24"/>
        </w:rPr>
        <w:t xml:space="preserve">2.1 </w:t>
      </w:r>
      <w:r w:rsidR="009D429E" w:rsidRPr="00350AC3">
        <w:rPr>
          <w:rFonts w:ascii="Arial" w:hAnsi="Arial" w:cs="Arial"/>
          <w:sz w:val="24"/>
          <w:szCs w:val="24"/>
        </w:rPr>
        <w:t>Unless otherwise stated, in this document “FEL” is understood to cover:</w:t>
      </w:r>
    </w:p>
    <w:p w14:paraId="6104EEBE" w14:textId="4D62A55C" w:rsidR="009D429E" w:rsidRPr="00350AC3" w:rsidRDefault="009D429E" w:rsidP="009D429E">
      <w:pPr>
        <w:rPr>
          <w:rFonts w:ascii="Arial" w:hAnsi="Arial" w:cs="Arial"/>
          <w:b/>
          <w:bCs/>
          <w:sz w:val="24"/>
          <w:szCs w:val="24"/>
        </w:rPr>
      </w:pPr>
      <w:r w:rsidRPr="002E270D">
        <w:rPr>
          <w:rFonts w:ascii="Arial" w:hAnsi="Arial" w:cs="Arial"/>
          <w:sz w:val="24"/>
          <w:szCs w:val="24"/>
        </w:rPr>
        <w:br/>
      </w:r>
      <w:r w:rsidRPr="00350AC3">
        <w:rPr>
          <w:rFonts w:ascii="Arial" w:hAnsi="Arial" w:cs="Arial"/>
          <w:sz w:val="24"/>
          <w:szCs w:val="24"/>
        </w:rPr>
        <w:t>• the Working Parent Entitlement (WPE) available for 9</w:t>
      </w:r>
      <w:r w:rsidR="000B6B7F" w:rsidRPr="00350AC3">
        <w:rPr>
          <w:rFonts w:ascii="Arial" w:hAnsi="Arial" w:cs="Arial"/>
          <w:sz w:val="24"/>
          <w:szCs w:val="24"/>
        </w:rPr>
        <w:t xml:space="preserve"> </w:t>
      </w:r>
      <w:r w:rsidRPr="00350AC3">
        <w:rPr>
          <w:rFonts w:ascii="Arial" w:hAnsi="Arial" w:cs="Arial"/>
          <w:sz w:val="24"/>
          <w:szCs w:val="24"/>
        </w:rPr>
        <w:t>month</w:t>
      </w:r>
      <w:r w:rsidR="000F0116">
        <w:rPr>
          <w:rFonts w:ascii="Arial" w:hAnsi="Arial" w:cs="Arial"/>
          <w:sz w:val="24"/>
          <w:szCs w:val="24"/>
        </w:rPr>
        <w:t xml:space="preserve"> </w:t>
      </w:r>
      <w:r w:rsidRPr="00350AC3">
        <w:rPr>
          <w:rFonts w:ascii="Arial" w:hAnsi="Arial" w:cs="Arial"/>
          <w:sz w:val="24"/>
          <w:szCs w:val="24"/>
        </w:rPr>
        <w:t>olds to 4</w:t>
      </w:r>
      <w:r w:rsidR="58C72435" w:rsidRPr="00350AC3">
        <w:rPr>
          <w:rFonts w:ascii="Arial" w:hAnsi="Arial" w:cs="Arial"/>
          <w:sz w:val="24"/>
          <w:szCs w:val="24"/>
        </w:rPr>
        <w:t xml:space="preserve"> </w:t>
      </w:r>
      <w:r w:rsidRPr="00350AC3">
        <w:rPr>
          <w:rFonts w:ascii="Arial" w:hAnsi="Arial" w:cs="Arial"/>
          <w:sz w:val="24"/>
          <w:szCs w:val="24"/>
        </w:rPr>
        <w:t>year</w:t>
      </w:r>
      <w:r w:rsidR="5A4382BC" w:rsidRPr="00350AC3">
        <w:rPr>
          <w:rFonts w:ascii="Arial" w:hAnsi="Arial" w:cs="Arial"/>
          <w:sz w:val="24"/>
          <w:szCs w:val="24"/>
        </w:rPr>
        <w:t xml:space="preserve"> </w:t>
      </w:r>
      <w:r w:rsidRPr="00350AC3">
        <w:rPr>
          <w:rFonts w:ascii="Arial" w:hAnsi="Arial" w:cs="Arial"/>
          <w:sz w:val="24"/>
          <w:szCs w:val="24"/>
        </w:rPr>
        <w:t xml:space="preserve">olds </w:t>
      </w:r>
      <w:r w:rsidRPr="002E270D">
        <w:rPr>
          <w:rFonts w:ascii="Arial" w:hAnsi="Arial" w:cs="Arial"/>
          <w:sz w:val="24"/>
          <w:szCs w:val="24"/>
        </w:rPr>
        <w:br/>
      </w:r>
      <w:r w:rsidRPr="00350AC3">
        <w:rPr>
          <w:rFonts w:ascii="Arial" w:hAnsi="Arial" w:cs="Arial"/>
          <w:sz w:val="24"/>
          <w:szCs w:val="24"/>
        </w:rPr>
        <w:t>• 2</w:t>
      </w:r>
      <w:r w:rsidR="000B6B7F" w:rsidRPr="00350AC3">
        <w:rPr>
          <w:rFonts w:ascii="Arial" w:hAnsi="Arial" w:cs="Arial"/>
          <w:sz w:val="24"/>
          <w:szCs w:val="24"/>
        </w:rPr>
        <w:t xml:space="preserve"> </w:t>
      </w:r>
      <w:r w:rsidRPr="00350AC3">
        <w:rPr>
          <w:rFonts w:ascii="Arial" w:hAnsi="Arial" w:cs="Arial"/>
          <w:sz w:val="24"/>
          <w:szCs w:val="24"/>
        </w:rPr>
        <w:t>year</w:t>
      </w:r>
      <w:r w:rsidR="00570221">
        <w:rPr>
          <w:rFonts w:ascii="Arial" w:hAnsi="Arial" w:cs="Arial"/>
          <w:sz w:val="24"/>
          <w:szCs w:val="24"/>
        </w:rPr>
        <w:t xml:space="preserve"> </w:t>
      </w:r>
      <w:r w:rsidRPr="00350AC3">
        <w:rPr>
          <w:rFonts w:ascii="Arial" w:hAnsi="Arial" w:cs="Arial"/>
          <w:sz w:val="24"/>
          <w:szCs w:val="24"/>
        </w:rPr>
        <w:t>olds receiving some form of additional support (referred to in parts of this document as 2</w:t>
      </w:r>
      <w:r w:rsidR="000B6B7F" w:rsidRPr="00350AC3">
        <w:rPr>
          <w:rFonts w:ascii="Arial" w:hAnsi="Arial" w:cs="Arial"/>
          <w:sz w:val="24"/>
          <w:szCs w:val="24"/>
        </w:rPr>
        <w:t xml:space="preserve"> </w:t>
      </w:r>
      <w:r w:rsidRPr="00350AC3">
        <w:rPr>
          <w:rFonts w:ascii="Arial" w:hAnsi="Arial" w:cs="Arial"/>
          <w:sz w:val="24"/>
          <w:szCs w:val="24"/>
        </w:rPr>
        <w:t>year</w:t>
      </w:r>
      <w:r w:rsidR="000B6B7F" w:rsidRPr="00350AC3">
        <w:rPr>
          <w:rFonts w:ascii="Arial" w:hAnsi="Arial" w:cs="Arial"/>
          <w:sz w:val="24"/>
          <w:szCs w:val="24"/>
        </w:rPr>
        <w:t xml:space="preserve"> </w:t>
      </w:r>
      <w:r w:rsidRPr="00350AC3">
        <w:rPr>
          <w:rFonts w:ascii="Arial" w:hAnsi="Arial" w:cs="Arial"/>
          <w:sz w:val="24"/>
          <w:szCs w:val="24"/>
        </w:rPr>
        <w:t>old FEL)</w:t>
      </w:r>
      <w:r w:rsidRPr="002E270D">
        <w:rPr>
          <w:rFonts w:ascii="Arial" w:hAnsi="Arial" w:cs="Arial"/>
          <w:sz w:val="24"/>
          <w:szCs w:val="24"/>
        </w:rPr>
        <w:br/>
      </w:r>
      <w:r w:rsidRPr="00350AC3">
        <w:rPr>
          <w:rFonts w:ascii="Arial" w:hAnsi="Arial" w:cs="Arial"/>
          <w:sz w:val="24"/>
          <w:szCs w:val="24"/>
        </w:rPr>
        <w:t>• the Universal Entitlement to Government Funded Early Learning for all 3 and 4</w:t>
      </w:r>
      <w:r w:rsidR="4EFC7AA6" w:rsidRPr="00350AC3">
        <w:rPr>
          <w:rFonts w:ascii="Arial" w:hAnsi="Arial" w:cs="Arial"/>
          <w:sz w:val="24"/>
          <w:szCs w:val="24"/>
        </w:rPr>
        <w:t xml:space="preserve"> </w:t>
      </w:r>
      <w:r w:rsidRPr="00350AC3">
        <w:rPr>
          <w:rFonts w:ascii="Arial" w:hAnsi="Arial" w:cs="Arial"/>
          <w:sz w:val="24"/>
          <w:szCs w:val="24"/>
        </w:rPr>
        <w:t>year</w:t>
      </w:r>
      <w:r w:rsidR="00350AC3">
        <w:rPr>
          <w:rFonts w:ascii="Arial" w:hAnsi="Arial" w:cs="Arial"/>
          <w:sz w:val="24"/>
          <w:szCs w:val="24"/>
        </w:rPr>
        <w:t xml:space="preserve"> </w:t>
      </w:r>
      <w:r w:rsidRPr="00350AC3">
        <w:rPr>
          <w:rFonts w:ascii="Arial" w:hAnsi="Arial" w:cs="Arial"/>
          <w:sz w:val="24"/>
          <w:szCs w:val="24"/>
        </w:rPr>
        <w:t>olds (FEL)</w:t>
      </w:r>
    </w:p>
    <w:p w14:paraId="42128DDE" w14:textId="78E6A69E" w:rsidR="005441A0" w:rsidRPr="00350AC3" w:rsidRDefault="003E6AA6" w:rsidP="009D429E">
      <w:pPr>
        <w:rPr>
          <w:rFonts w:ascii="Arial" w:hAnsi="Arial" w:cs="Arial"/>
          <w:sz w:val="24"/>
          <w:szCs w:val="24"/>
        </w:rPr>
      </w:pPr>
      <w:r>
        <w:rPr>
          <w:rFonts w:ascii="Arial" w:hAnsi="Arial" w:cs="Arial"/>
          <w:sz w:val="24"/>
          <w:szCs w:val="24"/>
        </w:rPr>
        <w:lastRenderedPageBreak/>
        <w:t xml:space="preserve">2.2 </w:t>
      </w:r>
      <w:r w:rsidR="009D429E" w:rsidRPr="00350AC3">
        <w:rPr>
          <w:rFonts w:ascii="Arial" w:hAnsi="Arial" w:cs="Arial"/>
          <w:sz w:val="24"/>
          <w:szCs w:val="24"/>
        </w:rPr>
        <w:t xml:space="preserve">The term provider refers to all providers of Government Funded Early Learning. The term parent refers to mothers, fathers, carers, foster parents or anyone else who has parental responsibility for the child. </w:t>
      </w:r>
    </w:p>
    <w:p w14:paraId="6FC0F794" w14:textId="0A3C0E05" w:rsidR="005441A0" w:rsidRPr="00350AC3" w:rsidRDefault="003E6AA6" w:rsidP="009D429E">
      <w:pPr>
        <w:rPr>
          <w:rFonts w:ascii="Arial" w:hAnsi="Arial" w:cs="Arial"/>
          <w:sz w:val="24"/>
          <w:szCs w:val="24"/>
        </w:rPr>
      </w:pPr>
      <w:r>
        <w:rPr>
          <w:rFonts w:ascii="Arial" w:hAnsi="Arial" w:cs="Arial"/>
          <w:b/>
          <w:bCs/>
          <w:sz w:val="24"/>
          <w:szCs w:val="24"/>
        </w:rPr>
        <w:t xml:space="preserve">3. </w:t>
      </w:r>
      <w:r w:rsidR="00E93D9D" w:rsidRPr="00350AC3">
        <w:rPr>
          <w:rFonts w:ascii="Arial" w:hAnsi="Arial" w:cs="Arial"/>
          <w:b/>
          <w:bCs/>
          <w:sz w:val="24"/>
          <w:szCs w:val="24"/>
        </w:rPr>
        <w:t xml:space="preserve">Authorised </w:t>
      </w:r>
      <w:r w:rsidR="009D429E" w:rsidRPr="00350AC3">
        <w:rPr>
          <w:rFonts w:ascii="Arial" w:hAnsi="Arial" w:cs="Arial"/>
          <w:b/>
          <w:bCs/>
          <w:sz w:val="24"/>
          <w:szCs w:val="24"/>
        </w:rPr>
        <w:t xml:space="preserve">Audit Officer </w:t>
      </w:r>
    </w:p>
    <w:p w14:paraId="10ACAB01" w14:textId="46DF240E" w:rsidR="00D9326C" w:rsidRPr="00350AC3" w:rsidRDefault="003E6AA6" w:rsidP="009D429E">
      <w:pPr>
        <w:rPr>
          <w:rFonts w:ascii="Arial" w:hAnsi="Arial" w:cs="Arial"/>
          <w:sz w:val="24"/>
          <w:szCs w:val="24"/>
        </w:rPr>
      </w:pPr>
      <w:r>
        <w:rPr>
          <w:rFonts w:ascii="Arial" w:hAnsi="Arial" w:cs="Arial"/>
          <w:sz w:val="24"/>
          <w:szCs w:val="24"/>
        </w:rPr>
        <w:t xml:space="preserve">3.1 </w:t>
      </w:r>
      <w:r w:rsidR="009D429E" w:rsidRPr="00350AC3">
        <w:rPr>
          <w:rFonts w:ascii="Arial" w:hAnsi="Arial" w:cs="Arial"/>
          <w:sz w:val="24"/>
          <w:szCs w:val="24"/>
        </w:rPr>
        <w:t xml:space="preserve">The Audit </w:t>
      </w:r>
      <w:r w:rsidR="000214C9" w:rsidRPr="00350AC3">
        <w:rPr>
          <w:rFonts w:ascii="Arial" w:hAnsi="Arial" w:cs="Arial"/>
          <w:sz w:val="24"/>
          <w:szCs w:val="24"/>
        </w:rPr>
        <w:t>O</w:t>
      </w:r>
      <w:r w:rsidR="009D429E" w:rsidRPr="00350AC3">
        <w:rPr>
          <w:rFonts w:ascii="Arial" w:hAnsi="Arial" w:cs="Arial"/>
          <w:sz w:val="24"/>
          <w:szCs w:val="24"/>
        </w:rPr>
        <w:t xml:space="preserve">fficer is responsible for verifying that FEL funding has been </w:t>
      </w:r>
      <w:r w:rsidR="000214C9" w:rsidRPr="00350AC3">
        <w:rPr>
          <w:rFonts w:ascii="Arial" w:hAnsi="Arial" w:cs="Arial"/>
          <w:sz w:val="24"/>
          <w:szCs w:val="24"/>
        </w:rPr>
        <w:t>allocated</w:t>
      </w:r>
      <w:r w:rsidR="009D429E" w:rsidRPr="00350AC3">
        <w:rPr>
          <w:rFonts w:ascii="Arial" w:hAnsi="Arial" w:cs="Arial"/>
          <w:sz w:val="24"/>
          <w:szCs w:val="24"/>
        </w:rPr>
        <w:t xml:space="preserve"> in accordance with the Government objectives. The </w:t>
      </w:r>
      <w:r w:rsidR="005F264E" w:rsidRPr="00350AC3">
        <w:rPr>
          <w:rFonts w:ascii="Arial" w:hAnsi="Arial" w:cs="Arial"/>
          <w:sz w:val="24"/>
          <w:szCs w:val="24"/>
        </w:rPr>
        <w:t>Officer</w:t>
      </w:r>
      <w:r w:rsidR="009D429E" w:rsidRPr="00350AC3">
        <w:rPr>
          <w:rFonts w:ascii="Arial" w:hAnsi="Arial" w:cs="Arial"/>
          <w:sz w:val="24"/>
          <w:szCs w:val="24"/>
        </w:rPr>
        <w:t xml:space="preserve"> ensures compliance, accuracy, and proper use of funds, sometimes involving investigations into potential misuse or fraud. </w:t>
      </w:r>
    </w:p>
    <w:p w14:paraId="23A844EF" w14:textId="1F0749DD" w:rsidR="00D9326C" w:rsidRPr="00350AC3" w:rsidRDefault="003E6AA6" w:rsidP="009D429E">
      <w:pPr>
        <w:rPr>
          <w:rFonts w:ascii="Arial" w:hAnsi="Arial" w:cs="Arial"/>
          <w:sz w:val="24"/>
          <w:szCs w:val="24"/>
        </w:rPr>
      </w:pPr>
      <w:r>
        <w:rPr>
          <w:rFonts w:ascii="Arial" w:hAnsi="Arial" w:cs="Arial"/>
          <w:b/>
          <w:bCs/>
          <w:sz w:val="24"/>
          <w:szCs w:val="24"/>
        </w:rPr>
        <w:t xml:space="preserve">4. </w:t>
      </w:r>
      <w:r w:rsidR="009D429E" w:rsidRPr="00350AC3">
        <w:rPr>
          <w:rFonts w:ascii="Arial" w:hAnsi="Arial" w:cs="Arial"/>
          <w:b/>
          <w:bCs/>
          <w:sz w:val="24"/>
          <w:szCs w:val="24"/>
        </w:rPr>
        <w:t>Audit Rights and Compliance</w:t>
      </w:r>
    </w:p>
    <w:p w14:paraId="10606F48" w14:textId="49115733" w:rsidR="00D9326C" w:rsidRPr="00350AC3" w:rsidRDefault="003E6AA6" w:rsidP="009D429E">
      <w:pPr>
        <w:rPr>
          <w:rFonts w:ascii="Arial" w:hAnsi="Arial" w:cs="Arial"/>
          <w:sz w:val="24"/>
          <w:szCs w:val="24"/>
        </w:rPr>
      </w:pPr>
      <w:r>
        <w:rPr>
          <w:rFonts w:ascii="Arial" w:hAnsi="Arial" w:cs="Arial"/>
          <w:sz w:val="24"/>
          <w:szCs w:val="24"/>
        </w:rPr>
        <w:t xml:space="preserve">4.1 </w:t>
      </w:r>
      <w:r w:rsidR="009D429E" w:rsidRPr="00350AC3">
        <w:rPr>
          <w:rFonts w:ascii="Arial" w:hAnsi="Arial" w:cs="Arial"/>
          <w:sz w:val="24"/>
          <w:szCs w:val="24"/>
        </w:rPr>
        <w:t xml:space="preserve">The Council has the right to carry out checks and/or audits on the Provider to ensure compliance with the requirements of delivering the </w:t>
      </w:r>
      <w:r w:rsidR="00AA49B7" w:rsidRPr="00350AC3">
        <w:rPr>
          <w:rFonts w:ascii="Arial" w:hAnsi="Arial" w:cs="Arial"/>
          <w:sz w:val="24"/>
          <w:szCs w:val="24"/>
        </w:rPr>
        <w:t>funded</w:t>
      </w:r>
      <w:r w:rsidR="009D429E" w:rsidRPr="00350AC3">
        <w:rPr>
          <w:rFonts w:ascii="Arial" w:hAnsi="Arial" w:cs="Arial"/>
          <w:sz w:val="24"/>
          <w:szCs w:val="24"/>
        </w:rPr>
        <w:t xml:space="preserve"> entitlement funding. Providers must cooperate with the Local Authority’s compliance </w:t>
      </w:r>
      <w:r w:rsidR="005F264E" w:rsidRPr="00350AC3">
        <w:rPr>
          <w:rFonts w:ascii="Arial" w:hAnsi="Arial" w:cs="Arial"/>
          <w:sz w:val="24"/>
          <w:szCs w:val="24"/>
        </w:rPr>
        <w:t>audit</w:t>
      </w:r>
      <w:r w:rsidR="009D429E" w:rsidRPr="00350AC3">
        <w:rPr>
          <w:rFonts w:ascii="Arial" w:hAnsi="Arial" w:cs="Arial"/>
          <w:sz w:val="24"/>
          <w:szCs w:val="24"/>
        </w:rPr>
        <w:t xml:space="preserve"> checks covering all aspects of FEL delivery as described in the Sheffield Code of Practice. Providers must supply any information requested by the Local Authority to enable checks to be carried out.</w:t>
      </w:r>
      <w:r w:rsidR="009D429E" w:rsidRPr="002E270D">
        <w:rPr>
          <w:rFonts w:ascii="Arial" w:hAnsi="Arial" w:cs="Arial"/>
          <w:sz w:val="24"/>
          <w:szCs w:val="24"/>
        </w:rPr>
        <w:br/>
      </w:r>
      <w:r w:rsidR="009D429E" w:rsidRPr="002E270D">
        <w:rPr>
          <w:rFonts w:ascii="Arial" w:hAnsi="Arial" w:cs="Arial"/>
          <w:sz w:val="24"/>
          <w:szCs w:val="24"/>
        </w:rPr>
        <w:br/>
      </w:r>
      <w:r>
        <w:rPr>
          <w:rFonts w:ascii="Arial" w:hAnsi="Arial" w:cs="Arial"/>
          <w:sz w:val="24"/>
          <w:szCs w:val="24"/>
        </w:rPr>
        <w:t xml:space="preserve">4.2 </w:t>
      </w:r>
      <w:r w:rsidR="009D429E" w:rsidRPr="00350AC3">
        <w:rPr>
          <w:rFonts w:ascii="Arial" w:hAnsi="Arial" w:cs="Arial"/>
          <w:sz w:val="24"/>
          <w:szCs w:val="24"/>
        </w:rPr>
        <w:t xml:space="preserve">The Authorised </w:t>
      </w:r>
      <w:r w:rsidR="007F0E87" w:rsidRPr="00350AC3">
        <w:rPr>
          <w:rFonts w:ascii="Arial" w:hAnsi="Arial" w:cs="Arial"/>
          <w:sz w:val="24"/>
          <w:szCs w:val="24"/>
        </w:rPr>
        <w:t xml:space="preserve">Audit </w:t>
      </w:r>
      <w:r w:rsidR="009D429E" w:rsidRPr="00350AC3">
        <w:rPr>
          <w:rFonts w:ascii="Arial" w:hAnsi="Arial" w:cs="Arial"/>
          <w:sz w:val="24"/>
          <w:szCs w:val="24"/>
        </w:rPr>
        <w:t>Officer shall at all times have access to financial information about the Provider, Financial Accounts and all other documentation of the Provider relating to the delivery of Government funded places under this agreement</w:t>
      </w:r>
      <w:r w:rsidR="004C5CB1" w:rsidRPr="00350AC3">
        <w:rPr>
          <w:rFonts w:ascii="Arial" w:hAnsi="Arial" w:cs="Arial"/>
          <w:sz w:val="24"/>
          <w:szCs w:val="24"/>
        </w:rPr>
        <w:t>. They are entitled</w:t>
      </w:r>
      <w:r w:rsidR="009D429E" w:rsidRPr="00350AC3">
        <w:rPr>
          <w:rFonts w:ascii="Arial" w:hAnsi="Arial" w:cs="Arial"/>
          <w:sz w:val="24"/>
          <w:szCs w:val="24"/>
        </w:rPr>
        <w:t xml:space="preserve"> to seek and receive explanations from representatives of the Provider, or where applicable from the Department for Education, regarding the Provider’s deployment of FEL </w:t>
      </w:r>
      <w:r w:rsidR="00884B08" w:rsidRPr="00350AC3">
        <w:rPr>
          <w:rFonts w:ascii="Arial" w:hAnsi="Arial" w:cs="Arial"/>
          <w:sz w:val="24"/>
          <w:szCs w:val="24"/>
        </w:rPr>
        <w:t>f</w:t>
      </w:r>
      <w:r w:rsidR="009D429E" w:rsidRPr="00350AC3">
        <w:rPr>
          <w:rFonts w:ascii="Arial" w:hAnsi="Arial" w:cs="Arial"/>
          <w:sz w:val="24"/>
          <w:szCs w:val="24"/>
        </w:rPr>
        <w:t>unding</w:t>
      </w:r>
      <w:r w:rsidR="00C60F55" w:rsidRPr="00350AC3">
        <w:rPr>
          <w:rFonts w:ascii="Arial" w:hAnsi="Arial" w:cs="Arial"/>
          <w:sz w:val="24"/>
          <w:szCs w:val="24"/>
        </w:rPr>
        <w:t>.</w:t>
      </w:r>
      <w:r w:rsidR="00DA5911" w:rsidRPr="00350AC3">
        <w:rPr>
          <w:rFonts w:ascii="Arial" w:hAnsi="Arial" w:cs="Arial"/>
          <w:sz w:val="24"/>
          <w:szCs w:val="24"/>
        </w:rPr>
        <w:t xml:space="preserve"> The authorised officer will give</w:t>
      </w:r>
      <w:r w:rsidR="00E51A2E" w:rsidRPr="00350AC3">
        <w:rPr>
          <w:rFonts w:ascii="Arial" w:hAnsi="Arial" w:cs="Arial"/>
          <w:sz w:val="24"/>
          <w:szCs w:val="24"/>
        </w:rPr>
        <w:t xml:space="preserve"> </w:t>
      </w:r>
      <w:r w:rsidR="00AE617C" w:rsidRPr="00350AC3">
        <w:rPr>
          <w:rFonts w:ascii="Arial" w:hAnsi="Arial" w:cs="Arial"/>
          <w:sz w:val="24"/>
          <w:szCs w:val="24"/>
        </w:rPr>
        <w:t>five</w:t>
      </w:r>
      <w:r w:rsidR="009D429E" w:rsidRPr="00350AC3">
        <w:rPr>
          <w:rFonts w:ascii="Arial" w:hAnsi="Arial" w:cs="Arial"/>
          <w:sz w:val="24"/>
          <w:szCs w:val="24"/>
        </w:rPr>
        <w:t xml:space="preserve"> working </w:t>
      </w:r>
      <w:r w:rsidR="00E51A2E" w:rsidRPr="00350AC3">
        <w:rPr>
          <w:rFonts w:ascii="Arial" w:hAnsi="Arial" w:cs="Arial"/>
          <w:sz w:val="24"/>
          <w:szCs w:val="24"/>
        </w:rPr>
        <w:t>days’ notice</w:t>
      </w:r>
      <w:r w:rsidR="00DA5911" w:rsidRPr="00350AC3">
        <w:rPr>
          <w:rFonts w:ascii="Arial" w:hAnsi="Arial" w:cs="Arial"/>
          <w:sz w:val="24"/>
          <w:szCs w:val="24"/>
        </w:rPr>
        <w:t xml:space="preserve"> of a scheduled audit in writing to the</w:t>
      </w:r>
      <w:r w:rsidR="00E60FF3" w:rsidRPr="00350AC3">
        <w:rPr>
          <w:rFonts w:ascii="Arial" w:hAnsi="Arial" w:cs="Arial"/>
          <w:sz w:val="24"/>
          <w:szCs w:val="24"/>
        </w:rPr>
        <w:t xml:space="preserve"> provider</w:t>
      </w:r>
      <w:r w:rsidR="0098703B" w:rsidRPr="00350AC3">
        <w:rPr>
          <w:rFonts w:ascii="Arial" w:hAnsi="Arial" w:cs="Arial"/>
          <w:sz w:val="24"/>
          <w:szCs w:val="24"/>
        </w:rPr>
        <w:t>.</w:t>
      </w:r>
      <w:r w:rsidR="009D429E" w:rsidRPr="00350AC3">
        <w:rPr>
          <w:rFonts w:ascii="Arial" w:hAnsi="Arial" w:cs="Arial"/>
          <w:sz w:val="24"/>
          <w:szCs w:val="24"/>
        </w:rPr>
        <w:t xml:space="preserve"> </w:t>
      </w:r>
      <w:r w:rsidR="009D429E" w:rsidRPr="002E270D">
        <w:rPr>
          <w:rFonts w:ascii="Arial" w:hAnsi="Arial" w:cs="Arial"/>
          <w:sz w:val="24"/>
          <w:szCs w:val="24"/>
        </w:rPr>
        <w:br/>
      </w:r>
      <w:r w:rsidR="009D429E" w:rsidRPr="002E270D">
        <w:rPr>
          <w:rFonts w:ascii="Arial" w:hAnsi="Arial" w:cs="Arial"/>
          <w:sz w:val="24"/>
          <w:szCs w:val="24"/>
        </w:rPr>
        <w:br/>
      </w:r>
      <w:r>
        <w:rPr>
          <w:rFonts w:ascii="Arial" w:hAnsi="Arial" w:cs="Arial"/>
          <w:sz w:val="24"/>
          <w:szCs w:val="24"/>
        </w:rPr>
        <w:t xml:space="preserve">4.3 </w:t>
      </w:r>
      <w:r w:rsidR="009D429E" w:rsidRPr="00350AC3">
        <w:rPr>
          <w:rFonts w:ascii="Arial" w:hAnsi="Arial" w:cs="Arial"/>
          <w:sz w:val="24"/>
          <w:szCs w:val="24"/>
        </w:rPr>
        <w:t>During a</w:t>
      </w:r>
      <w:r w:rsidR="00DA2496" w:rsidRPr="00350AC3">
        <w:rPr>
          <w:rFonts w:ascii="Arial" w:hAnsi="Arial" w:cs="Arial"/>
          <w:sz w:val="24"/>
          <w:szCs w:val="24"/>
        </w:rPr>
        <w:t>n</w:t>
      </w:r>
      <w:r w:rsidR="00635D0A" w:rsidRPr="00350AC3">
        <w:rPr>
          <w:rFonts w:ascii="Arial" w:hAnsi="Arial" w:cs="Arial"/>
          <w:sz w:val="24"/>
          <w:szCs w:val="24"/>
        </w:rPr>
        <w:t xml:space="preserve"> </w:t>
      </w:r>
      <w:r w:rsidR="00DA2496" w:rsidRPr="00350AC3">
        <w:rPr>
          <w:rFonts w:ascii="Arial" w:hAnsi="Arial" w:cs="Arial"/>
          <w:sz w:val="24"/>
          <w:szCs w:val="24"/>
        </w:rPr>
        <w:t>audit,</w:t>
      </w:r>
      <w:r w:rsidR="00635D0A" w:rsidRPr="00350AC3">
        <w:rPr>
          <w:rFonts w:ascii="Arial" w:hAnsi="Arial" w:cs="Arial"/>
          <w:sz w:val="24"/>
          <w:szCs w:val="24"/>
        </w:rPr>
        <w:t xml:space="preserve"> </w:t>
      </w:r>
      <w:r w:rsidR="009D429E" w:rsidRPr="00350AC3">
        <w:rPr>
          <w:rFonts w:ascii="Arial" w:hAnsi="Arial" w:cs="Arial"/>
          <w:sz w:val="24"/>
          <w:szCs w:val="24"/>
        </w:rPr>
        <w:t xml:space="preserve">if a discrepancy is identified in any FEL funding claim, the Local Authority will take action to recover any </w:t>
      </w:r>
      <w:r w:rsidR="00DA2496" w:rsidRPr="00350AC3">
        <w:rPr>
          <w:rFonts w:ascii="Arial" w:hAnsi="Arial" w:cs="Arial"/>
          <w:sz w:val="24"/>
          <w:szCs w:val="24"/>
        </w:rPr>
        <w:t>overclaimed</w:t>
      </w:r>
      <w:r w:rsidR="009D429E" w:rsidRPr="00350AC3">
        <w:rPr>
          <w:rFonts w:ascii="Arial" w:hAnsi="Arial" w:cs="Arial"/>
          <w:sz w:val="24"/>
          <w:szCs w:val="24"/>
        </w:rPr>
        <w:t xml:space="preserve"> FEL monies paid to the provider. </w:t>
      </w:r>
      <w:r w:rsidR="009D429E" w:rsidRPr="002E270D">
        <w:rPr>
          <w:rFonts w:ascii="Arial" w:hAnsi="Arial" w:cs="Arial"/>
          <w:sz w:val="24"/>
          <w:szCs w:val="24"/>
        </w:rPr>
        <w:br/>
      </w:r>
      <w:r w:rsidR="009D429E" w:rsidRPr="002E270D">
        <w:rPr>
          <w:rFonts w:ascii="Arial" w:hAnsi="Arial" w:cs="Arial"/>
          <w:sz w:val="24"/>
          <w:szCs w:val="24"/>
        </w:rPr>
        <w:br/>
      </w:r>
      <w:r>
        <w:rPr>
          <w:rFonts w:ascii="Arial" w:hAnsi="Arial" w:cs="Arial"/>
          <w:sz w:val="24"/>
          <w:szCs w:val="24"/>
        </w:rPr>
        <w:t xml:space="preserve">4.4 </w:t>
      </w:r>
      <w:r w:rsidR="009D429E" w:rsidRPr="00350AC3">
        <w:rPr>
          <w:rFonts w:ascii="Arial" w:hAnsi="Arial" w:cs="Arial"/>
          <w:sz w:val="24"/>
          <w:szCs w:val="24"/>
        </w:rPr>
        <w:t xml:space="preserve">If a provider does not engage with the Local Authority and postpones their scheduled compliance </w:t>
      </w:r>
      <w:r w:rsidR="005F264E" w:rsidRPr="00350AC3">
        <w:rPr>
          <w:rFonts w:ascii="Arial" w:hAnsi="Arial" w:cs="Arial"/>
          <w:sz w:val="24"/>
          <w:szCs w:val="24"/>
        </w:rPr>
        <w:t xml:space="preserve">audit </w:t>
      </w:r>
      <w:r w:rsidR="009D429E" w:rsidRPr="00350AC3">
        <w:rPr>
          <w:rFonts w:ascii="Arial" w:hAnsi="Arial" w:cs="Arial"/>
          <w:sz w:val="24"/>
          <w:szCs w:val="24"/>
        </w:rPr>
        <w:t>with the Local Authority on more than t</w:t>
      </w:r>
      <w:r w:rsidR="00433B69" w:rsidRPr="00350AC3">
        <w:rPr>
          <w:rFonts w:ascii="Arial" w:hAnsi="Arial" w:cs="Arial"/>
          <w:sz w:val="24"/>
          <w:szCs w:val="24"/>
        </w:rPr>
        <w:t>hree</w:t>
      </w:r>
      <w:r w:rsidR="009D429E" w:rsidRPr="00350AC3">
        <w:rPr>
          <w:rFonts w:ascii="Arial" w:hAnsi="Arial" w:cs="Arial"/>
          <w:sz w:val="24"/>
          <w:szCs w:val="24"/>
        </w:rPr>
        <w:t xml:space="preserve"> occasions this </w:t>
      </w:r>
      <w:r w:rsidR="005F264E" w:rsidRPr="00350AC3">
        <w:rPr>
          <w:rFonts w:ascii="Arial" w:hAnsi="Arial" w:cs="Arial"/>
          <w:sz w:val="24"/>
          <w:szCs w:val="24"/>
        </w:rPr>
        <w:t xml:space="preserve">will </w:t>
      </w:r>
      <w:r w:rsidR="009D429E" w:rsidRPr="00350AC3">
        <w:rPr>
          <w:rFonts w:ascii="Arial" w:hAnsi="Arial" w:cs="Arial"/>
          <w:sz w:val="24"/>
          <w:szCs w:val="24"/>
        </w:rPr>
        <w:t xml:space="preserve">lead to the provider entering the Notice of Concern (NOC) process </w:t>
      </w:r>
      <w:r w:rsidR="005F264E" w:rsidRPr="00350AC3">
        <w:rPr>
          <w:rFonts w:ascii="Arial" w:hAnsi="Arial" w:cs="Arial"/>
          <w:sz w:val="24"/>
          <w:szCs w:val="24"/>
        </w:rPr>
        <w:t xml:space="preserve">which will </w:t>
      </w:r>
      <w:r w:rsidR="00FA5C11" w:rsidRPr="00350AC3">
        <w:rPr>
          <w:rFonts w:ascii="Arial" w:hAnsi="Arial" w:cs="Arial"/>
          <w:sz w:val="24"/>
          <w:szCs w:val="24"/>
        </w:rPr>
        <w:t xml:space="preserve">have </w:t>
      </w:r>
      <w:r w:rsidR="005F264E" w:rsidRPr="00350AC3">
        <w:rPr>
          <w:rFonts w:ascii="Arial" w:hAnsi="Arial" w:cs="Arial"/>
          <w:sz w:val="24"/>
          <w:szCs w:val="24"/>
        </w:rPr>
        <w:t xml:space="preserve"> </w:t>
      </w:r>
      <w:r w:rsidR="00FD5112" w:rsidRPr="00350AC3">
        <w:rPr>
          <w:rFonts w:ascii="Arial" w:hAnsi="Arial" w:cs="Arial"/>
          <w:sz w:val="24"/>
          <w:szCs w:val="24"/>
        </w:rPr>
        <w:t xml:space="preserve"> </w:t>
      </w:r>
      <w:r w:rsidR="009D429E" w:rsidRPr="00350AC3">
        <w:rPr>
          <w:rFonts w:ascii="Arial" w:hAnsi="Arial" w:cs="Arial"/>
          <w:sz w:val="24"/>
          <w:szCs w:val="24"/>
        </w:rPr>
        <w:t xml:space="preserve">funding </w:t>
      </w:r>
      <w:r w:rsidR="008155AB" w:rsidRPr="00350AC3">
        <w:rPr>
          <w:rFonts w:ascii="Arial" w:hAnsi="Arial" w:cs="Arial"/>
          <w:sz w:val="24"/>
          <w:szCs w:val="24"/>
        </w:rPr>
        <w:t>implications until the audit has taken place</w:t>
      </w:r>
      <w:r w:rsidR="006C7240" w:rsidRPr="00350AC3">
        <w:rPr>
          <w:rFonts w:ascii="Arial" w:hAnsi="Arial" w:cs="Arial"/>
          <w:sz w:val="24"/>
          <w:szCs w:val="24"/>
        </w:rPr>
        <w:t xml:space="preserve"> (</w:t>
      </w:r>
      <w:r w:rsidR="001D2D19" w:rsidRPr="00350AC3">
        <w:rPr>
          <w:rFonts w:ascii="Arial" w:hAnsi="Arial" w:cs="Arial"/>
          <w:sz w:val="24"/>
          <w:szCs w:val="24"/>
        </w:rPr>
        <w:t>a</w:t>
      </w:r>
      <w:r w:rsidR="00D96EA0" w:rsidRPr="00350AC3">
        <w:rPr>
          <w:rFonts w:ascii="Arial" w:hAnsi="Arial" w:cs="Arial"/>
          <w:sz w:val="24"/>
          <w:szCs w:val="24"/>
        </w:rPr>
        <w:t>s</w:t>
      </w:r>
      <w:r w:rsidR="001D2D19" w:rsidRPr="00350AC3">
        <w:rPr>
          <w:rFonts w:ascii="Arial" w:hAnsi="Arial" w:cs="Arial"/>
          <w:sz w:val="24"/>
          <w:szCs w:val="24"/>
        </w:rPr>
        <w:t xml:space="preserve"> set out </w:t>
      </w:r>
      <w:r w:rsidR="00D96EA0" w:rsidRPr="00350AC3">
        <w:rPr>
          <w:rFonts w:ascii="Arial" w:hAnsi="Arial" w:cs="Arial"/>
          <w:sz w:val="24"/>
          <w:szCs w:val="24"/>
        </w:rPr>
        <w:t xml:space="preserve">in </w:t>
      </w:r>
      <w:r w:rsidR="005315F8" w:rsidRPr="00350AC3">
        <w:rPr>
          <w:rFonts w:ascii="Arial" w:hAnsi="Arial" w:cs="Arial"/>
          <w:sz w:val="24"/>
          <w:szCs w:val="24"/>
        </w:rPr>
        <w:t xml:space="preserve">the </w:t>
      </w:r>
      <w:r w:rsidR="006C7240" w:rsidRPr="00350AC3">
        <w:rPr>
          <w:rFonts w:ascii="Arial" w:hAnsi="Arial" w:cs="Arial"/>
          <w:sz w:val="24"/>
          <w:szCs w:val="24"/>
        </w:rPr>
        <w:t xml:space="preserve">Code of Practice </w:t>
      </w:r>
      <w:r w:rsidR="00D96EA0" w:rsidRPr="00350AC3">
        <w:rPr>
          <w:rFonts w:ascii="Arial" w:hAnsi="Arial" w:cs="Arial"/>
          <w:sz w:val="24"/>
          <w:szCs w:val="24"/>
        </w:rPr>
        <w:t xml:space="preserve">section </w:t>
      </w:r>
      <w:r w:rsidR="6FEF11EF" w:rsidRPr="00350AC3">
        <w:rPr>
          <w:rFonts w:ascii="Arial" w:hAnsi="Arial" w:cs="Arial"/>
          <w:sz w:val="24"/>
          <w:szCs w:val="24"/>
        </w:rPr>
        <w:t>10.1</w:t>
      </w:r>
      <w:r w:rsidR="006C7240" w:rsidRPr="00350AC3">
        <w:rPr>
          <w:rFonts w:ascii="Arial" w:hAnsi="Arial" w:cs="Arial"/>
          <w:sz w:val="24"/>
          <w:szCs w:val="24"/>
        </w:rPr>
        <w:t>)</w:t>
      </w:r>
      <w:r w:rsidR="00AE617C" w:rsidRPr="00350AC3">
        <w:rPr>
          <w:rFonts w:ascii="Arial" w:hAnsi="Arial" w:cs="Arial"/>
          <w:sz w:val="24"/>
          <w:szCs w:val="24"/>
        </w:rPr>
        <w:t xml:space="preserve">. </w:t>
      </w:r>
    </w:p>
    <w:p w14:paraId="7F019172" w14:textId="5F28AF1E" w:rsidR="009D429E" w:rsidRPr="00350AC3" w:rsidRDefault="003E6AA6" w:rsidP="009D429E">
      <w:pPr>
        <w:rPr>
          <w:rFonts w:ascii="Arial" w:hAnsi="Arial" w:cs="Arial"/>
          <w:sz w:val="24"/>
          <w:szCs w:val="24"/>
        </w:rPr>
      </w:pPr>
      <w:r>
        <w:rPr>
          <w:rFonts w:ascii="Arial" w:hAnsi="Arial" w:cs="Arial"/>
          <w:b/>
          <w:bCs/>
          <w:sz w:val="24"/>
          <w:szCs w:val="24"/>
        </w:rPr>
        <w:t xml:space="preserve">5. </w:t>
      </w:r>
      <w:r w:rsidR="009D429E" w:rsidRPr="00350AC3">
        <w:rPr>
          <w:rFonts w:ascii="Arial" w:hAnsi="Arial" w:cs="Arial"/>
          <w:b/>
          <w:bCs/>
          <w:sz w:val="24"/>
          <w:szCs w:val="24"/>
        </w:rPr>
        <w:t xml:space="preserve">Fraudulent Claims </w:t>
      </w:r>
    </w:p>
    <w:p w14:paraId="1BD652EC" w14:textId="3777EBB2" w:rsidR="0095061C" w:rsidRDefault="003E6AA6" w:rsidP="009D429E">
      <w:pPr>
        <w:rPr>
          <w:rFonts w:ascii="Arial" w:hAnsi="Arial" w:cs="Arial"/>
          <w:sz w:val="24"/>
          <w:szCs w:val="24"/>
        </w:rPr>
      </w:pPr>
      <w:r>
        <w:rPr>
          <w:rFonts w:ascii="Arial" w:hAnsi="Arial" w:cs="Arial"/>
          <w:sz w:val="24"/>
          <w:szCs w:val="24"/>
        </w:rPr>
        <w:t xml:space="preserve">5.1 </w:t>
      </w:r>
      <w:r w:rsidR="00CD314D" w:rsidRPr="00350AC3">
        <w:rPr>
          <w:rFonts w:ascii="Arial" w:hAnsi="Arial" w:cs="Arial"/>
          <w:sz w:val="24"/>
          <w:szCs w:val="24"/>
        </w:rPr>
        <w:t xml:space="preserve">The Council may at its absolute discretion terminate, reduce, withhold or suspend the whole or part of the FEL Funding, and/or require it to be repaid in part or in full to the Council or the Department for Education </w:t>
      </w:r>
      <w:r w:rsidR="00AE617C" w:rsidRPr="00350AC3">
        <w:rPr>
          <w:rFonts w:ascii="Arial" w:hAnsi="Arial" w:cs="Arial"/>
          <w:sz w:val="24"/>
          <w:szCs w:val="24"/>
        </w:rPr>
        <w:t>(</w:t>
      </w:r>
      <w:r w:rsidR="00CD314D" w:rsidRPr="00350AC3">
        <w:rPr>
          <w:rFonts w:ascii="Arial" w:hAnsi="Arial" w:cs="Arial"/>
          <w:sz w:val="24"/>
          <w:szCs w:val="24"/>
        </w:rPr>
        <w:t>a</w:t>
      </w:r>
      <w:r w:rsidR="002D75B9" w:rsidRPr="00350AC3">
        <w:rPr>
          <w:rFonts w:ascii="Arial" w:hAnsi="Arial" w:cs="Arial"/>
          <w:sz w:val="24"/>
          <w:szCs w:val="24"/>
        </w:rPr>
        <w:t>s set out in</w:t>
      </w:r>
      <w:r w:rsidR="005315F8" w:rsidRPr="00350AC3">
        <w:rPr>
          <w:rFonts w:ascii="Arial" w:hAnsi="Arial" w:cs="Arial"/>
          <w:sz w:val="24"/>
          <w:szCs w:val="24"/>
        </w:rPr>
        <w:t xml:space="preserve"> </w:t>
      </w:r>
      <w:r w:rsidR="002D75B9" w:rsidRPr="00350AC3">
        <w:rPr>
          <w:rFonts w:ascii="Arial" w:hAnsi="Arial" w:cs="Arial"/>
          <w:sz w:val="24"/>
          <w:szCs w:val="24"/>
        </w:rPr>
        <w:t>the Provider Funding Agreement</w:t>
      </w:r>
      <w:r w:rsidR="005315F8" w:rsidRPr="00350AC3">
        <w:rPr>
          <w:rFonts w:ascii="Arial" w:hAnsi="Arial" w:cs="Arial"/>
          <w:sz w:val="24"/>
          <w:szCs w:val="24"/>
        </w:rPr>
        <w:t xml:space="preserve"> section 6</w:t>
      </w:r>
      <w:r w:rsidR="00AE617C" w:rsidRPr="00350AC3">
        <w:rPr>
          <w:rFonts w:ascii="Arial" w:hAnsi="Arial" w:cs="Arial"/>
          <w:sz w:val="24"/>
          <w:szCs w:val="24"/>
        </w:rPr>
        <w:t>)</w:t>
      </w:r>
      <w:r w:rsidR="002D75B9" w:rsidRPr="00350AC3">
        <w:rPr>
          <w:rFonts w:ascii="Arial" w:hAnsi="Arial" w:cs="Arial"/>
          <w:sz w:val="24"/>
          <w:szCs w:val="24"/>
        </w:rPr>
        <w:t xml:space="preserve">. </w:t>
      </w:r>
    </w:p>
    <w:p w14:paraId="3C460028" w14:textId="77777777" w:rsidR="004A0EF2" w:rsidRPr="00350AC3" w:rsidRDefault="004A0EF2" w:rsidP="009D429E">
      <w:pPr>
        <w:rPr>
          <w:rFonts w:ascii="Arial" w:hAnsi="Arial" w:cs="Arial"/>
          <w:sz w:val="24"/>
          <w:szCs w:val="24"/>
        </w:rPr>
      </w:pPr>
    </w:p>
    <w:p w14:paraId="7FC0697A" w14:textId="31E7741A" w:rsidR="009D429E" w:rsidRPr="00350AC3" w:rsidRDefault="003E6AA6" w:rsidP="009D429E">
      <w:pPr>
        <w:rPr>
          <w:rFonts w:ascii="Arial" w:hAnsi="Arial" w:cs="Arial"/>
          <w:sz w:val="24"/>
          <w:szCs w:val="24"/>
        </w:rPr>
      </w:pPr>
      <w:r>
        <w:rPr>
          <w:rFonts w:ascii="Arial" w:hAnsi="Arial" w:cs="Arial"/>
          <w:b/>
          <w:bCs/>
          <w:sz w:val="24"/>
          <w:szCs w:val="24"/>
        </w:rPr>
        <w:lastRenderedPageBreak/>
        <w:t xml:space="preserve">6. </w:t>
      </w:r>
      <w:r w:rsidR="009D429E" w:rsidRPr="00350AC3">
        <w:rPr>
          <w:rFonts w:ascii="Arial" w:hAnsi="Arial" w:cs="Arial"/>
          <w:b/>
          <w:bCs/>
          <w:sz w:val="24"/>
          <w:szCs w:val="24"/>
        </w:rPr>
        <w:t xml:space="preserve">Key Areas </w:t>
      </w:r>
      <w:r w:rsidR="00C93290" w:rsidRPr="00350AC3">
        <w:rPr>
          <w:rFonts w:ascii="Arial" w:hAnsi="Arial" w:cs="Arial"/>
          <w:b/>
          <w:bCs/>
          <w:sz w:val="24"/>
          <w:szCs w:val="24"/>
        </w:rPr>
        <w:t>for</w:t>
      </w:r>
      <w:r w:rsidR="009D429E" w:rsidRPr="00350AC3">
        <w:rPr>
          <w:rFonts w:ascii="Arial" w:hAnsi="Arial" w:cs="Arial"/>
          <w:b/>
          <w:bCs/>
          <w:sz w:val="24"/>
          <w:szCs w:val="24"/>
        </w:rPr>
        <w:t xml:space="preserve"> Audit</w:t>
      </w:r>
      <w:r w:rsidR="00643762" w:rsidRPr="00350AC3">
        <w:rPr>
          <w:rFonts w:ascii="Arial" w:hAnsi="Arial" w:cs="Arial"/>
          <w:b/>
          <w:bCs/>
          <w:sz w:val="24"/>
          <w:szCs w:val="24"/>
        </w:rPr>
        <w:t xml:space="preserve"> Checks </w:t>
      </w:r>
    </w:p>
    <w:p w14:paraId="139B5759" w14:textId="5637CC3F" w:rsidR="009D429E" w:rsidRPr="00350AC3" w:rsidRDefault="003E6AA6" w:rsidP="009D429E">
      <w:pPr>
        <w:rPr>
          <w:rFonts w:ascii="Arial" w:hAnsi="Arial" w:cs="Arial"/>
          <w:bCs/>
          <w:sz w:val="24"/>
          <w:szCs w:val="24"/>
          <w:lang w:val="en-GB"/>
        </w:rPr>
      </w:pPr>
      <w:r>
        <w:rPr>
          <w:rFonts w:ascii="Arial" w:hAnsi="Arial" w:cs="Arial"/>
          <w:bCs/>
          <w:sz w:val="24"/>
          <w:szCs w:val="24"/>
          <w:lang w:val="en-GB"/>
        </w:rPr>
        <w:t xml:space="preserve">6.1 </w:t>
      </w:r>
      <w:r w:rsidR="009D429E" w:rsidRPr="00350AC3">
        <w:rPr>
          <w:rFonts w:ascii="Arial" w:hAnsi="Arial" w:cs="Arial"/>
          <w:bCs/>
          <w:sz w:val="24"/>
          <w:szCs w:val="24"/>
          <w:lang w:val="en-GB"/>
        </w:rPr>
        <w:t xml:space="preserve">Providers will be expected to have the following documentation available at the point of audit request. Failure to provide this information will impact on the outcome of the audit: </w:t>
      </w:r>
    </w:p>
    <w:p w14:paraId="4972A5B5" w14:textId="6D19A8DC"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Parent</w:t>
      </w:r>
      <w:r w:rsidR="3CCE5E8E" w:rsidRPr="00350AC3">
        <w:rPr>
          <w:rFonts w:ascii="Arial" w:hAnsi="Arial" w:cs="Arial"/>
          <w:sz w:val="24"/>
          <w:szCs w:val="24"/>
        </w:rPr>
        <w:t xml:space="preserve">/Carer </w:t>
      </w:r>
      <w:r w:rsidR="005B4F52">
        <w:rPr>
          <w:rFonts w:ascii="Arial" w:hAnsi="Arial" w:cs="Arial"/>
          <w:sz w:val="24"/>
          <w:szCs w:val="24"/>
        </w:rPr>
        <w:t>Declaration</w:t>
      </w:r>
      <w:r w:rsidRPr="00350AC3">
        <w:rPr>
          <w:rFonts w:ascii="Arial" w:hAnsi="Arial" w:cs="Arial"/>
          <w:sz w:val="24"/>
          <w:szCs w:val="24"/>
        </w:rPr>
        <w:t xml:space="preserve"> </w:t>
      </w:r>
      <w:r w:rsidR="2C99A084" w:rsidRPr="00350AC3">
        <w:rPr>
          <w:rFonts w:ascii="Arial" w:hAnsi="Arial" w:cs="Arial"/>
          <w:sz w:val="24"/>
          <w:szCs w:val="24"/>
        </w:rPr>
        <w:t>F</w:t>
      </w:r>
      <w:r w:rsidRPr="00350AC3">
        <w:rPr>
          <w:rFonts w:ascii="Arial" w:hAnsi="Arial" w:cs="Arial"/>
          <w:sz w:val="24"/>
          <w:szCs w:val="24"/>
        </w:rPr>
        <w:t xml:space="preserve">orms </w:t>
      </w:r>
    </w:p>
    <w:p w14:paraId="4E4BE952" w14:textId="3507FA98"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Termly Pattern of attendance form</w:t>
      </w:r>
      <w:r w:rsidR="005232D5" w:rsidRPr="00350AC3">
        <w:rPr>
          <w:rFonts w:ascii="Arial" w:hAnsi="Arial" w:cs="Arial"/>
          <w:sz w:val="24"/>
          <w:szCs w:val="24"/>
        </w:rPr>
        <w:t>s</w:t>
      </w:r>
    </w:p>
    <w:p w14:paraId="5142BD17" w14:textId="02E9B89F"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Attendance Registers incl</w:t>
      </w:r>
      <w:r w:rsidR="0079194A" w:rsidRPr="00350AC3">
        <w:rPr>
          <w:rFonts w:ascii="Arial" w:hAnsi="Arial" w:cs="Arial"/>
          <w:sz w:val="24"/>
          <w:szCs w:val="24"/>
        </w:rPr>
        <w:t>uding any</w:t>
      </w:r>
      <w:r w:rsidRPr="00350AC3">
        <w:rPr>
          <w:rFonts w:ascii="Arial" w:hAnsi="Arial" w:cs="Arial"/>
          <w:sz w:val="24"/>
          <w:szCs w:val="24"/>
        </w:rPr>
        <w:t xml:space="preserve"> </w:t>
      </w:r>
      <w:r w:rsidR="0079194A" w:rsidRPr="00350AC3">
        <w:rPr>
          <w:rFonts w:ascii="Arial" w:hAnsi="Arial" w:cs="Arial"/>
          <w:sz w:val="24"/>
          <w:szCs w:val="24"/>
        </w:rPr>
        <w:t>a</w:t>
      </w:r>
      <w:r w:rsidRPr="00350AC3">
        <w:rPr>
          <w:rFonts w:ascii="Arial" w:hAnsi="Arial" w:cs="Arial"/>
          <w:sz w:val="24"/>
          <w:szCs w:val="24"/>
        </w:rPr>
        <w:t>bsence</w:t>
      </w:r>
      <w:r w:rsidR="0079194A" w:rsidRPr="00350AC3">
        <w:rPr>
          <w:rFonts w:ascii="Arial" w:hAnsi="Arial" w:cs="Arial"/>
          <w:sz w:val="24"/>
          <w:szCs w:val="24"/>
        </w:rPr>
        <w:t xml:space="preserve"> or h</w:t>
      </w:r>
      <w:r w:rsidRPr="00350AC3">
        <w:rPr>
          <w:rFonts w:ascii="Arial" w:hAnsi="Arial" w:cs="Arial"/>
          <w:sz w:val="24"/>
          <w:szCs w:val="24"/>
        </w:rPr>
        <w:t>oliday</w:t>
      </w:r>
      <w:r w:rsidR="0079194A" w:rsidRPr="00350AC3">
        <w:rPr>
          <w:rFonts w:ascii="Arial" w:hAnsi="Arial" w:cs="Arial"/>
          <w:sz w:val="24"/>
          <w:szCs w:val="24"/>
        </w:rPr>
        <w:t>s</w:t>
      </w:r>
      <w:r w:rsidRPr="00350AC3">
        <w:rPr>
          <w:rFonts w:ascii="Arial" w:hAnsi="Arial" w:cs="Arial"/>
          <w:sz w:val="24"/>
          <w:szCs w:val="24"/>
        </w:rPr>
        <w:t xml:space="preserve"> </w:t>
      </w:r>
    </w:p>
    <w:p w14:paraId="085CEE14" w14:textId="77777777"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 xml:space="preserve">Invoices </w:t>
      </w:r>
    </w:p>
    <w:p w14:paraId="70263D1F" w14:textId="25D1E60A"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 xml:space="preserve">Proof of Childs ID and how </w:t>
      </w:r>
      <w:r w:rsidR="0079194A" w:rsidRPr="00350AC3">
        <w:rPr>
          <w:rFonts w:ascii="Arial" w:hAnsi="Arial" w:cs="Arial"/>
          <w:sz w:val="24"/>
          <w:szCs w:val="24"/>
        </w:rPr>
        <w:t>it is</w:t>
      </w:r>
      <w:r w:rsidRPr="00350AC3">
        <w:rPr>
          <w:rFonts w:ascii="Arial" w:hAnsi="Arial" w:cs="Arial"/>
          <w:sz w:val="24"/>
          <w:szCs w:val="24"/>
        </w:rPr>
        <w:t xml:space="preserve"> recorded </w:t>
      </w:r>
    </w:p>
    <w:p w14:paraId="0603AF86" w14:textId="02D1B333"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Fee’s polic</w:t>
      </w:r>
      <w:r w:rsidR="00E22359" w:rsidRPr="00350AC3">
        <w:rPr>
          <w:rFonts w:ascii="Arial" w:hAnsi="Arial" w:cs="Arial"/>
          <w:sz w:val="24"/>
          <w:szCs w:val="24"/>
        </w:rPr>
        <w:t>y</w:t>
      </w:r>
      <w:r w:rsidRPr="00350AC3">
        <w:rPr>
          <w:rFonts w:ascii="Arial" w:hAnsi="Arial" w:cs="Arial"/>
          <w:sz w:val="24"/>
          <w:szCs w:val="24"/>
        </w:rPr>
        <w:t xml:space="preserve"> on website incl</w:t>
      </w:r>
      <w:r w:rsidR="005A5554" w:rsidRPr="00350AC3">
        <w:rPr>
          <w:rFonts w:ascii="Arial" w:hAnsi="Arial" w:cs="Arial"/>
          <w:sz w:val="24"/>
          <w:szCs w:val="24"/>
        </w:rPr>
        <w:t xml:space="preserve">uding all </w:t>
      </w:r>
      <w:r w:rsidRPr="00350AC3">
        <w:rPr>
          <w:rFonts w:ascii="Arial" w:hAnsi="Arial" w:cs="Arial"/>
          <w:sz w:val="24"/>
          <w:szCs w:val="24"/>
        </w:rPr>
        <w:t>(additional items/services/consumables)</w:t>
      </w:r>
    </w:p>
    <w:p w14:paraId="56715276" w14:textId="164B85CC"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Provider</w:t>
      </w:r>
      <w:r w:rsidR="005A5554" w:rsidRPr="00350AC3">
        <w:rPr>
          <w:rFonts w:ascii="Arial" w:hAnsi="Arial" w:cs="Arial"/>
          <w:sz w:val="24"/>
          <w:szCs w:val="24"/>
        </w:rPr>
        <w:t>s</w:t>
      </w:r>
      <w:r w:rsidRPr="00350AC3">
        <w:rPr>
          <w:rFonts w:ascii="Arial" w:hAnsi="Arial" w:cs="Arial"/>
          <w:sz w:val="24"/>
          <w:szCs w:val="24"/>
        </w:rPr>
        <w:t xml:space="preserve"> holiday </w:t>
      </w:r>
      <w:r w:rsidR="005A5554" w:rsidRPr="00350AC3">
        <w:rPr>
          <w:rFonts w:ascii="Arial" w:hAnsi="Arial" w:cs="Arial"/>
          <w:sz w:val="24"/>
          <w:szCs w:val="24"/>
        </w:rPr>
        <w:t xml:space="preserve">and absence </w:t>
      </w:r>
      <w:r w:rsidRPr="00350AC3">
        <w:rPr>
          <w:rFonts w:ascii="Arial" w:hAnsi="Arial" w:cs="Arial"/>
          <w:sz w:val="24"/>
          <w:szCs w:val="24"/>
        </w:rPr>
        <w:t xml:space="preserve">policy </w:t>
      </w:r>
    </w:p>
    <w:p w14:paraId="54756E34" w14:textId="77777777"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 xml:space="preserve">Deposit/Registration Fees </w:t>
      </w:r>
    </w:p>
    <w:p w14:paraId="3811ABF7" w14:textId="2F460252"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I</w:t>
      </w:r>
      <w:r w:rsidR="6882CD28" w:rsidRPr="00350AC3">
        <w:rPr>
          <w:rFonts w:ascii="Arial" w:hAnsi="Arial" w:cs="Arial"/>
          <w:sz w:val="24"/>
          <w:szCs w:val="24"/>
        </w:rPr>
        <w:t>nformation Commissioners Office</w:t>
      </w:r>
      <w:r w:rsidRPr="00350AC3">
        <w:rPr>
          <w:rFonts w:ascii="Arial" w:hAnsi="Arial" w:cs="Arial"/>
          <w:sz w:val="24"/>
          <w:szCs w:val="24"/>
        </w:rPr>
        <w:t xml:space="preserve"> Registration </w:t>
      </w:r>
    </w:p>
    <w:p w14:paraId="18FEEBDD" w14:textId="77777777" w:rsidR="009D429E" w:rsidRPr="00350AC3" w:rsidRDefault="009D429E" w:rsidP="009D429E">
      <w:pPr>
        <w:pStyle w:val="ListParagraph"/>
        <w:numPr>
          <w:ilvl w:val="0"/>
          <w:numId w:val="1"/>
        </w:numPr>
        <w:spacing w:after="160" w:line="278" w:lineRule="auto"/>
        <w:rPr>
          <w:rFonts w:ascii="Arial" w:hAnsi="Arial" w:cs="Arial"/>
          <w:sz w:val="24"/>
          <w:szCs w:val="24"/>
        </w:rPr>
      </w:pPr>
      <w:r w:rsidRPr="00350AC3">
        <w:rPr>
          <w:rFonts w:ascii="Arial" w:hAnsi="Arial" w:cs="Arial"/>
          <w:sz w:val="24"/>
          <w:szCs w:val="24"/>
        </w:rPr>
        <w:t xml:space="preserve">Public Liability Insurance Certificates </w:t>
      </w:r>
    </w:p>
    <w:p w14:paraId="721867E3" w14:textId="060B370E" w:rsidR="009D429E" w:rsidRPr="00350AC3" w:rsidRDefault="003E6AA6" w:rsidP="009D429E">
      <w:pPr>
        <w:rPr>
          <w:rFonts w:ascii="Arial" w:hAnsi="Arial" w:cs="Arial"/>
          <w:sz w:val="24"/>
          <w:szCs w:val="24"/>
        </w:rPr>
      </w:pPr>
      <w:r>
        <w:rPr>
          <w:rFonts w:ascii="Arial" w:hAnsi="Arial" w:cs="Arial"/>
          <w:sz w:val="24"/>
          <w:szCs w:val="24"/>
        </w:rPr>
        <w:t xml:space="preserve">6.2 </w:t>
      </w:r>
      <w:r w:rsidR="009D429E" w:rsidRPr="00350AC3">
        <w:rPr>
          <w:rFonts w:ascii="Arial" w:hAnsi="Arial" w:cs="Arial"/>
          <w:sz w:val="24"/>
          <w:szCs w:val="24"/>
        </w:rPr>
        <w:t xml:space="preserve">Providers must maintain an active internet connection and e-mail address and use good internet practice to facilitate the exchange of information and guidance. </w:t>
      </w:r>
    </w:p>
    <w:p w14:paraId="54AE73EF" w14:textId="637C410C" w:rsidR="00D9326C" w:rsidRPr="00350AC3" w:rsidRDefault="003E6AA6" w:rsidP="009D429E">
      <w:pPr>
        <w:rPr>
          <w:rFonts w:ascii="Arial" w:hAnsi="Arial" w:cs="Arial"/>
          <w:sz w:val="24"/>
          <w:szCs w:val="24"/>
        </w:rPr>
      </w:pPr>
      <w:r>
        <w:rPr>
          <w:rFonts w:ascii="Arial" w:hAnsi="Arial" w:cs="Arial"/>
          <w:sz w:val="24"/>
          <w:szCs w:val="24"/>
        </w:rPr>
        <w:t xml:space="preserve">6.3 </w:t>
      </w:r>
      <w:r w:rsidR="009D429E" w:rsidRPr="00350AC3">
        <w:rPr>
          <w:rFonts w:ascii="Arial" w:hAnsi="Arial" w:cs="Arial"/>
          <w:sz w:val="24"/>
          <w:szCs w:val="24"/>
        </w:rPr>
        <w:t xml:space="preserve">Providers must notify the </w:t>
      </w:r>
      <w:r w:rsidR="008530F2" w:rsidRPr="00350AC3">
        <w:rPr>
          <w:rFonts w:ascii="Arial" w:hAnsi="Arial" w:cs="Arial"/>
          <w:sz w:val="24"/>
          <w:szCs w:val="24"/>
        </w:rPr>
        <w:t>Local Authority</w:t>
      </w:r>
      <w:r w:rsidR="009D429E" w:rsidRPr="00350AC3">
        <w:rPr>
          <w:rFonts w:ascii="Arial" w:hAnsi="Arial" w:cs="Arial"/>
          <w:sz w:val="24"/>
          <w:szCs w:val="24"/>
        </w:rPr>
        <w:t xml:space="preserve"> immediately of any changes to their email address and always ensure that data relating to child information is protected and secure in accordance with Data Protection</w:t>
      </w:r>
      <w:r w:rsidR="004D5E88" w:rsidRPr="00350AC3">
        <w:rPr>
          <w:rFonts w:ascii="Arial" w:hAnsi="Arial" w:cs="Arial"/>
          <w:sz w:val="24"/>
          <w:szCs w:val="24"/>
        </w:rPr>
        <w:t xml:space="preserve"> </w:t>
      </w:r>
      <w:r w:rsidR="00055C54" w:rsidRPr="00350AC3">
        <w:rPr>
          <w:rFonts w:ascii="Arial" w:hAnsi="Arial" w:cs="Arial"/>
          <w:sz w:val="24"/>
          <w:szCs w:val="24"/>
        </w:rPr>
        <w:t>Legislation</w:t>
      </w:r>
      <w:r w:rsidR="009D429E" w:rsidRPr="00350AC3">
        <w:rPr>
          <w:rFonts w:ascii="Arial" w:hAnsi="Arial" w:cs="Arial"/>
          <w:sz w:val="24"/>
          <w:szCs w:val="24"/>
        </w:rPr>
        <w:t>.</w:t>
      </w:r>
    </w:p>
    <w:p w14:paraId="15FC5692" w14:textId="2660FCA9" w:rsidR="009D429E" w:rsidRDefault="003E6AA6" w:rsidP="009D429E">
      <w:pPr>
        <w:rPr>
          <w:rFonts w:ascii="Arial" w:hAnsi="Arial" w:cs="Arial"/>
          <w:b/>
          <w:bCs/>
          <w:sz w:val="24"/>
          <w:szCs w:val="24"/>
        </w:rPr>
      </w:pPr>
      <w:r>
        <w:rPr>
          <w:rFonts w:ascii="Arial" w:hAnsi="Arial" w:cs="Arial"/>
          <w:b/>
          <w:bCs/>
          <w:sz w:val="24"/>
          <w:szCs w:val="24"/>
        </w:rPr>
        <w:t>7</w:t>
      </w:r>
      <w:r w:rsidR="002C0857">
        <w:rPr>
          <w:rFonts w:ascii="Arial" w:hAnsi="Arial" w:cs="Arial"/>
          <w:b/>
          <w:bCs/>
          <w:sz w:val="24"/>
          <w:szCs w:val="24"/>
        </w:rPr>
        <w:t>.</w:t>
      </w:r>
      <w:r>
        <w:rPr>
          <w:rFonts w:ascii="Arial" w:hAnsi="Arial" w:cs="Arial"/>
          <w:b/>
          <w:bCs/>
          <w:sz w:val="24"/>
          <w:szCs w:val="24"/>
        </w:rPr>
        <w:t xml:space="preserve"> </w:t>
      </w:r>
      <w:r w:rsidR="009D429E" w:rsidRPr="00350AC3">
        <w:rPr>
          <w:rFonts w:ascii="Arial" w:hAnsi="Arial" w:cs="Arial"/>
          <w:b/>
          <w:bCs/>
          <w:sz w:val="24"/>
          <w:szCs w:val="24"/>
        </w:rPr>
        <w:t>Frequency of an Audit</w:t>
      </w:r>
    </w:p>
    <w:p w14:paraId="0F2D8F6E" w14:textId="255B12FA" w:rsidR="00265EF4" w:rsidRPr="00265EF4" w:rsidRDefault="00265EF4" w:rsidP="009D429E">
      <w:pPr>
        <w:rPr>
          <w:rFonts w:ascii="Arial" w:hAnsi="Arial" w:cs="Arial"/>
          <w:sz w:val="24"/>
          <w:szCs w:val="24"/>
        </w:rPr>
      </w:pPr>
      <w:r>
        <w:rPr>
          <w:rFonts w:ascii="Arial" w:hAnsi="Arial" w:cs="Arial"/>
          <w:sz w:val="24"/>
          <w:szCs w:val="24"/>
        </w:rPr>
        <w:t xml:space="preserve">7.1 </w:t>
      </w:r>
      <w:r w:rsidRPr="00265EF4">
        <w:rPr>
          <w:rFonts w:ascii="Arial" w:hAnsi="Arial" w:cs="Arial"/>
          <w:sz w:val="24"/>
          <w:szCs w:val="24"/>
        </w:rPr>
        <w:t xml:space="preserve">Factors which may affect the frequency of an audit: </w:t>
      </w:r>
    </w:p>
    <w:p w14:paraId="5086EDBA" w14:textId="285AA901" w:rsidR="00993244" w:rsidRPr="002E270D" w:rsidRDefault="005315F8" w:rsidP="00993244">
      <w:pPr>
        <w:pStyle w:val="ListParagraph"/>
        <w:numPr>
          <w:ilvl w:val="0"/>
          <w:numId w:val="4"/>
        </w:numPr>
        <w:rPr>
          <w:rFonts w:ascii="Arial" w:hAnsi="Arial" w:cs="Arial"/>
          <w:sz w:val="24"/>
          <w:szCs w:val="24"/>
        </w:rPr>
      </w:pPr>
      <w:r w:rsidRPr="00350AC3">
        <w:rPr>
          <w:rFonts w:ascii="Arial" w:hAnsi="Arial" w:cs="Arial"/>
          <w:sz w:val="24"/>
          <w:szCs w:val="24"/>
        </w:rPr>
        <w:t>A</w:t>
      </w:r>
      <w:r w:rsidR="004D5E88" w:rsidRPr="00350AC3">
        <w:rPr>
          <w:rFonts w:ascii="Arial" w:hAnsi="Arial" w:cs="Arial"/>
          <w:sz w:val="24"/>
          <w:szCs w:val="24"/>
        </w:rPr>
        <w:t xml:space="preserve">udits </w:t>
      </w:r>
      <w:r w:rsidR="009D429E" w:rsidRPr="00350AC3">
        <w:rPr>
          <w:rFonts w:ascii="Arial" w:hAnsi="Arial" w:cs="Arial"/>
          <w:sz w:val="24"/>
          <w:szCs w:val="24"/>
        </w:rPr>
        <w:t>will be conducted on a three</w:t>
      </w:r>
      <w:r w:rsidR="005E349C" w:rsidRPr="00350AC3">
        <w:rPr>
          <w:rFonts w:ascii="Arial" w:hAnsi="Arial" w:cs="Arial"/>
          <w:sz w:val="24"/>
          <w:szCs w:val="24"/>
        </w:rPr>
        <w:t xml:space="preserve"> </w:t>
      </w:r>
      <w:r w:rsidR="009D429E" w:rsidRPr="00350AC3">
        <w:rPr>
          <w:rFonts w:ascii="Arial" w:hAnsi="Arial" w:cs="Arial"/>
          <w:sz w:val="24"/>
          <w:szCs w:val="24"/>
        </w:rPr>
        <w:t>year rolling program</w:t>
      </w:r>
      <w:r w:rsidRPr="00350AC3">
        <w:rPr>
          <w:rFonts w:ascii="Arial" w:hAnsi="Arial" w:cs="Arial"/>
          <w:sz w:val="24"/>
          <w:szCs w:val="24"/>
        </w:rPr>
        <w:t xml:space="preserve">, </w:t>
      </w:r>
      <w:r w:rsidR="00F40252" w:rsidRPr="00350AC3">
        <w:rPr>
          <w:rFonts w:ascii="Arial" w:hAnsi="Arial" w:cs="Arial"/>
          <w:sz w:val="24"/>
          <w:szCs w:val="24"/>
        </w:rPr>
        <w:t>are selected at random and a</w:t>
      </w:r>
      <w:r w:rsidR="009D429E" w:rsidRPr="00350AC3">
        <w:rPr>
          <w:rFonts w:ascii="Arial" w:hAnsi="Arial" w:cs="Arial"/>
          <w:sz w:val="24"/>
          <w:szCs w:val="24"/>
        </w:rPr>
        <w:t xml:space="preserve">dditional </w:t>
      </w:r>
      <w:r w:rsidR="00F40252" w:rsidRPr="00350AC3">
        <w:rPr>
          <w:rFonts w:ascii="Arial" w:hAnsi="Arial" w:cs="Arial"/>
          <w:sz w:val="24"/>
          <w:szCs w:val="24"/>
        </w:rPr>
        <w:t>audits</w:t>
      </w:r>
      <w:r w:rsidR="009D429E" w:rsidRPr="00350AC3">
        <w:rPr>
          <w:rFonts w:ascii="Arial" w:hAnsi="Arial" w:cs="Arial"/>
          <w:sz w:val="24"/>
          <w:szCs w:val="24"/>
        </w:rPr>
        <w:t xml:space="preserve"> may</w:t>
      </w:r>
      <w:r w:rsidR="00F40252" w:rsidRPr="00350AC3">
        <w:rPr>
          <w:rFonts w:ascii="Arial" w:hAnsi="Arial" w:cs="Arial"/>
          <w:sz w:val="24"/>
          <w:szCs w:val="24"/>
        </w:rPr>
        <w:t xml:space="preserve"> be required</w:t>
      </w:r>
      <w:r w:rsidR="002C2405" w:rsidRPr="00350AC3">
        <w:rPr>
          <w:rFonts w:ascii="Arial" w:hAnsi="Arial" w:cs="Arial"/>
          <w:sz w:val="24"/>
          <w:szCs w:val="24"/>
        </w:rPr>
        <w:t xml:space="preserve"> if:</w:t>
      </w:r>
      <w:r w:rsidR="009D429E" w:rsidRPr="00350AC3">
        <w:rPr>
          <w:rFonts w:ascii="Arial" w:hAnsi="Arial" w:cs="Arial"/>
          <w:sz w:val="24"/>
          <w:szCs w:val="24"/>
        </w:rPr>
        <w:t xml:space="preserve"> </w:t>
      </w:r>
      <w:r w:rsidR="002C59C2" w:rsidRPr="00350AC3">
        <w:rPr>
          <w:rFonts w:ascii="Arial" w:hAnsi="Arial" w:cs="Arial"/>
          <w:sz w:val="24"/>
          <w:szCs w:val="24"/>
        </w:rPr>
        <w:t>L</w:t>
      </w:r>
      <w:r w:rsidR="009D429E" w:rsidRPr="00350AC3">
        <w:rPr>
          <w:rFonts w:ascii="Arial" w:hAnsi="Arial" w:cs="Arial"/>
          <w:sz w:val="24"/>
          <w:szCs w:val="24"/>
        </w:rPr>
        <w:t xml:space="preserve">ate </w:t>
      </w:r>
      <w:r w:rsidR="003A7634" w:rsidRPr="00350AC3">
        <w:rPr>
          <w:rFonts w:ascii="Arial" w:hAnsi="Arial" w:cs="Arial"/>
          <w:sz w:val="24"/>
          <w:szCs w:val="24"/>
        </w:rPr>
        <w:t>or</w:t>
      </w:r>
      <w:r w:rsidR="009D429E" w:rsidRPr="00350AC3">
        <w:rPr>
          <w:rFonts w:ascii="Arial" w:hAnsi="Arial" w:cs="Arial"/>
          <w:sz w:val="24"/>
          <w:szCs w:val="24"/>
        </w:rPr>
        <w:t xml:space="preserve"> inaccurate submission of headcount data </w:t>
      </w:r>
    </w:p>
    <w:p w14:paraId="4F7DF8FE" w14:textId="1899B07F" w:rsidR="009D429E" w:rsidRPr="00350AC3" w:rsidRDefault="002C59C2" w:rsidP="009D429E">
      <w:pPr>
        <w:pStyle w:val="ListParagraph"/>
        <w:numPr>
          <w:ilvl w:val="0"/>
          <w:numId w:val="4"/>
        </w:numPr>
        <w:rPr>
          <w:rFonts w:ascii="Arial" w:hAnsi="Arial" w:cs="Arial"/>
          <w:sz w:val="24"/>
          <w:szCs w:val="24"/>
        </w:rPr>
      </w:pPr>
      <w:r w:rsidRPr="00350AC3">
        <w:rPr>
          <w:rFonts w:ascii="Arial" w:hAnsi="Arial" w:cs="Arial"/>
          <w:sz w:val="24"/>
          <w:szCs w:val="24"/>
        </w:rPr>
        <w:t>A</w:t>
      </w:r>
      <w:r w:rsidR="009D429E" w:rsidRPr="00350AC3">
        <w:rPr>
          <w:rFonts w:ascii="Arial" w:hAnsi="Arial" w:cs="Arial"/>
          <w:sz w:val="24"/>
          <w:szCs w:val="24"/>
        </w:rPr>
        <w:t xml:space="preserve"> request from the Notice of Concern </w:t>
      </w:r>
      <w:r w:rsidR="009735D2" w:rsidRPr="00350AC3">
        <w:rPr>
          <w:rFonts w:ascii="Arial" w:hAnsi="Arial" w:cs="Arial"/>
          <w:sz w:val="24"/>
          <w:szCs w:val="24"/>
        </w:rPr>
        <w:t xml:space="preserve">panel </w:t>
      </w:r>
      <w:r w:rsidR="009D429E" w:rsidRPr="00350AC3">
        <w:rPr>
          <w:rFonts w:ascii="Arial" w:hAnsi="Arial" w:cs="Arial"/>
          <w:sz w:val="24"/>
          <w:szCs w:val="24"/>
        </w:rPr>
        <w:t xml:space="preserve">  </w:t>
      </w:r>
    </w:p>
    <w:p w14:paraId="7F376E17" w14:textId="4D466ED1" w:rsidR="009D429E" w:rsidRPr="00350AC3" w:rsidRDefault="00B81356" w:rsidP="009D429E">
      <w:pPr>
        <w:pStyle w:val="ListParagraph"/>
        <w:numPr>
          <w:ilvl w:val="0"/>
          <w:numId w:val="4"/>
        </w:numPr>
        <w:rPr>
          <w:rFonts w:ascii="Arial" w:hAnsi="Arial" w:cs="Arial"/>
          <w:sz w:val="24"/>
          <w:szCs w:val="24"/>
        </w:rPr>
      </w:pPr>
      <w:r w:rsidRPr="00350AC3">
        <w:rPr>
          <w:rFonts w:ascii="Arial" w:hAnsi="Arial" w:cs="Arial"/>
          <w:bCs/>
          <w:sz w:val="24"/>
          <w:szCs w:val="24"/>
        </w:rPr>
        <w:t>Providers</w:t>
      </w:r>
      <w:r w:rsidR="009D429E" w:rsidRPr="00350AC3">
        <w:rPr>
          <w:rFonts w:ascii="Arial" w:hAnsi="Arial" w:cs="Arial"/>
          <w:bCs/>
          <w:sz w:val="24"/>
          <w:szCs w:val="24"/>
        </w:rPr>
        <w:t xml:space="preserve"> deemed to be at a higher risk band at the last audit</w:t>
      </w:r>
    </w:p>
    <w:p w14:paraId="5AB8EF14" w14:textId="77777777" w:rsidR="001C3077" w:rsidRPr="00350AC3" w:rsidRDefault="00B81356" w:rsidP="001C3077">
      <w:pPr>
        <w:pStyle w:val="ListParagraph"/>
        <w:numPr>
          <w:ilvl w:val="0"/>
          <w:numId w:val="4"/>
        </w:numPr>
        <w:rPr>
          <w:rFonts w:ascii="Arial" w:hAnsi="Arial" w:cs="Arial"/>
          <w:sz w:val="24"/>
          <w:szCs w:val="24"/>
        </w:rPr>
      </w:pPr>
      <w:r w:rsidRPr="00350AC3">
        <w:rPr>
          <w:rFonts w:ascii="Arial" w:hAnsi="Arial" w:cs="Arial"/>
          <w:bCs/>
          <w:sz w:val="24"/>
          <w:szCs w:val="24"/>
        </w:rPr>
        <w:t>P</w:t>
      </w:r>
      <w:r w:rsidR="009D429E" w:rsidRPr="00350AC3">
        <w:rPr>
          <w:rFonts w:ascii="Arial" w:hAnsi="Arial" w:cs="Arial"/>
          <w:bCs/>
          <w:sz w:val="24"/>
          <w:szCs w:val="24"/>
        </w:rPr>
        <w:t>roviders</w:t>
      </w:r>
      <w:r w:rsidR="00900F9C" w:rsidRPr="00350AC3">
        <w:rPr>
          <w:rFonts w:ascii="Arial" w:hAnsi="Arial" w:cs="Arial"/>
          <w:bCs/>
          <w:sz w:val="24"/>
          <w:szCs w:val="24"/>
        </w:rPr>
        <w:t xml:space="preserve"> </w:t>
      </w:r>
      <w:r w:rsidR="009D429E" w:rsidRPr="00350AC3">
        <w:rPr>
          <w:rFonts w:ascii="Arial" w:hAnsi="Arial" w:cs="Arial"/>
          <w:bCs/>
          <w:sz w:val="24"/>
          <w:szCs w:val="24"/>
        </w:rPr>
        <w:t xml:space="preserve">identified </w:t>
      </w:r>
      <w:r w:rsidR="00900F9C" w:rsidRPr="00350AC3">
        <w:rPr>
          <w:rFonts w:ascii="Arial" w:hAnsi="Arial" w:cs="Arial"/>
          <w:bCs/>
          <w:sz w:val="24"/>
          <w:szCs w:val="24"/>
        </w:rPr>
        <w:t>vi</w:t>
      </w:r>
      <w:r w:rsidR="009D429E" w:rsidRPr="00350AC3">
        <w:rPr>
          <w:rFonts w:ascii="Arial" w:hAnsi="Arial" w:cs="Arial"/>
          <w:bCs/>
          <w:sz w:val="24"/>
          <w:szCs w:val="24"/>
        </w:rPr>
        <w:t xml:space="preserve">a concern </w:t>
      </w:r>
      <w:r w:rsidR="00B75592" w:rsidRPr="00350AC3">
        <w:rPr>
          <w:rFonts w:ascii="Arial" w:hAnsi="Arial" w:cs="Arial"/>
          <w:bCs/>
          <w:sz w:val="24"/>
          <w:szCs w:val="24"/>
        </w:rPr>
        <w:t>or complaint being</w:t>
      </w:r>
      <w:r w:rsidR="009D429E" w:rsidRPr="00350AC3">
        <w:rPr>
          <w:rFonts w:ascii="Arial" w:hAnsi="Arial" w:cs="Arial"/>
          <w:bCs/>
          <w:sz w:val="24"/>
          <w:szCs w:val="24"/>
        </w:rPr>
        <w:t xml:space="preserve"> raised</w:t>
      </w:r>
      <w:r w:rsidR="00EF6D3E" w:rsidRPr="00350AC3">
        <w:rPr>
          <w:rFonts w:ascii="Arial" w:hAnsi="Arial" w:cs="Arial"/>
          <w:bCs/>
          <w:sz w:val="24"/>
          <w:szCs w:val="24"/>
        </w:rPr>
        <w:t xml:space="preserve"> from </w:t>
      </w:r>
      <w:r w:rsidR="009D429E" w:rsidRPr="00350AC3">
        <w:rPr>
          <w:rFonts w:ascii="Arial" w:hAnsi="Arial" w:cs="Arial"/>
          <w:bCs/>
          <w:sz w:val="24"/>
          <w:szCs w:val="24"/>
        </w:rPr>
        <w:t>a parent, colleague, partner or Ofsted</w:t>
      </w:r>
    </w:p>
    <w:p w14:paraId="06470CC7" w14:textId="3646F262" w:rsidR="00993244" w:rsidRPr="00CD08DC" w:rsidRDefault="001C3077" w:rsidP="00CD08DC">
      <w:pPr>
        <w:pStyle w:val="ListParagraph"/>
        <w:numPr>
          <w:ilvl w:val="0"/>
          <w:numId w:val="4"/>
        </w:numPr>
        <w:rPr>
          <w:rFonts w:ascii="Arial" w:hAnsi="Arial" w:cs="Arial"/>
          <w:sz w:val="24"/>
          <w:szCs w:val="24"/>
        </w:rPr>
      </w:pPr>
      <w:r w:rsidRPr="00350AC3">
        <w:rPr>
          <w:rFonts w:ascii="Arial" w:hAnsi="Arial" w:cs="Arial"/>
          <w:sz w:val="24"/>
          <w:szCs w:val="24"/>
        </w:rPr>
        <w:t>T</w:t>
      </w:r>
      <w:r w:rsidRPr="00CD08DC">
        <w:rPr>
          <w:rFonts w:ascii="Arial" w:hAnsi="Arial" w:cs="Arial"/>
          <w:sz w:val="24"/>
          <w:szCs w:val="24"/>
        </w:rPr>
        <w:t>he Local Authority has been instructed to carry out an audit due to critical circumstances, then the audit will be carried out at the earliest convenience</w:t>
      </w:r>
    </w:p>
    <w:p w14:paraId="5E19264C" w14:textId="1BEDEF2B" w:rsidR="00D9326C" w:rsidRPr="00350AC3" w:rsidRDefault="00265EF4" w:rsidP="00954888">
      <w:pPr>
        <w:rPr>
          <w:rFonts w:ascii="Arial" w:hAnsi="Arial" w:cs="Arial"/>
          <w:sz w:val="24"/>
          <w:szCs w:val="24"/>
        </w:rPr>
      </w:pPr>
      <w:r>
        <w:rPr>
          <w:rFonts w:ascii="Arial" w:hAnsi="Arial" w:cs="Arial"/>
          <w:b/>
          <w:bCs/>
          <w:sz w:val="24"/>
          <w:szCs w:val="24"/>
        </w:rPr>
        <w:t xml:space="preserve">8. </w:t>
      </w:r>
      <w:r w:rsidR="009D429E" w:rsidRPr="00350AC3">
        <w:rPr>
          <w:rFonts w:ascii="Arial" w:hAnsi="Arial" w:cs="Arial"/>
          <w:b/>
          <w:bCs/>
          <w:sz w:val="24"/>
          <w:szCs w:val="24"/>
        </w:rPr>
        <w:t>Actions after an Audit</w:t>
      </w:r>
    </w:p>
    <w:p w14:paraId="31462A12" w14:textId="46DCCFFF" w:rsidR="00B02D65" w:rsidRDefault="00265EF4" w:rsidP="009D429E">
      <w:pPr>
        <w:rPr>
          <w:rFonts w:ascii="Arial" w:hAnsi="Arial" w:cs="Arial"/>
          <w:sz w:val="24"/>
          <w:szCs w:val="24"/>
        </w:rPr>
      </w:pPr>
      <w:r>
        <w:rPr>
          <w:rFonts w:ascii="Arial" w:hAnsi="Arial" w:cs="Arial"/>
          <w:sz w:val="24"/>
          <w:szCs w:val="24"/>
        </w:rPr>
        <w:t xml:space="preserve">8.1 </w:t>
      </w:r>
      <w:r w:rsidR="00954888" w:rsidRPr="00350AC3">
        <w:rPr>
          <w:rFonts w:ascii="Arial" w:hAnsi="Arial" w:cs="Arial"/>
          <w:sz w:val="24"/>
          <w:szCs w:val="24"/>
        </w:rPr>
        <w:t>Following completion of the</w:t>
      </w:r>
      <w:r w:rsidR="00F778AB" w:rsidRPr="00350AC3">
        <w:rPr>
          <w:rFonts w:ascii="Arial" w:hAnsi="Arial" w:cs="Arial"/>
          <w:sz w:val="24"/>
          <w:szCs w:val="24"/>
        </w:rPr>
        <w:t xml:space="preserve"> </w:t>
      </w:r>
      <w:r w:rsidR="00954888" w:rsidRPr="00350AC3">
        <w:rPr>
          <w:rFonts w:ascii="Arial" w:hAnsi="Arial" w:cs="Arial"/>
          <w:sz w:val="24"/>
          <w:szCs w:val="24"/>
        </w:rPr>
        <w:t xml:space="preserve">audit, providers will receive a report within </w:t>
      </w:r>
      <w:r w:rsidR="00D86E7A" w:rsidRPr="00350AC3">
        <w:rPr>
          <w:rFonts w:ascii="Arial" w:hAnsi="Arial" w:cs="Arial"/>
          <w:sz w:val="24"/>
          <w:szCs w:val="24"/>
        </w:rPr>
        <w:t xml:space="preserve">four </w:t>
      </w:r>
      <w:r w:rsidR="69B9D4AD" w:rsidRPr="00350AC3">
        <w:rPr>
          <w:rFonts w:ascii="Arial" w:hAnsi="Arial" w:cs="Arial"/>
          <w:sz w:val="24"/>
          <w:szCs w:val="24"/>
        </w:rPr>
        <w:t>weeks</w:t>
      </w:r>
      <w:r w:rsidR="00FF7A4C" w:rsidRPr="00350AC3">
        <w:rPr>
          <w:rFonts w:ascii="Arial" w:hAnsi="Arial" w:cs="Arial"/>
          <w:sz w:val="24"/>
          <w:szCs w:val="24"/>
        </w:rPr>
        <w:t xml:space="preserve"> </w:t>
      </w:r>
      <w:r w:rsidR="4716A582" w:rsidRPr="00350AC3">
        <w:rPr>
          <w:rFonts w:ascii="Arial" w:hAnsi="Arial" w:cs="Arial"/>
          <w:sz w:val="24"/>
          <w:szCs w:val="24"/>
        </w:rPr>
        <w:t>of</w:t>
      </w:r>
      <w:r w:rsidR="00FF7A4C" w:rsidRPr="00350AC3">
        <w:rPr>
          <w:rFonts w:ascii="Arial" w:hAnsi="Arial" w:cs="Arial"/>
          <w:sz w:val="24"/>
          <w:szCs w:val="24"/>
        </w:rPr>
        <w:t xml:space="preserve"> the date of the audit</w:t>
      </w:r>
      <w:r w:rsidR="00954888" w:rsidRPr="00350AC3">
        <w:rPr>
          <w:rFonts w:ascii="Arial" w:hAnsi="Arial" w:cs="Arial"/>
          <w:sz w:val="24"/>
          <w:szCs w:val="24"/>
        </w:rPr>
        <w:t>. The report will highlight any strengths, recommendations</w:t>
      </w:r>
      <w:r w:rsidR="6E0C6F0E" w:rsidRPr="00350AC3">
        <w:rPr>
          <w:rFonts w:ascii="Arial" w:hAnsi="Arial" w:cs="Arial"/>
          <w:sz w:val="24"/>
          <w:szCs w:val="24"/>
        </w:rPr>
        <w:t>,</w:t>
      </w:r>
      <w:r w:rsidR="00954888" w:rsidRPr="00350AC3">
        <w:rPr>
          <w:rFonts w:ascii="Arial" w:hAnsi="Arial" w:cs="Arial"/>
          <w:sz w:val="24"/>
          <w:szCs w:val="24"/>
        </w:rPr>
        <w:t xml:space="preserve"> or actions where the provider is not compliant. Where actions have been identified, these wi</w:t>
      </w:r>
      <w:r w:rsidR="00557D53" w:rsidRPr="00350AC3">
        <w:rPr>
          <w:rFonts w:ascii="Arial" w:hAnsi="Arial" w:cs="Arial"/>
          <w:sz w:val="24"/>
          <w:szCs w:val="24"/>
        </w:rPr>
        <w:t>ll</w:t>
      </w:r>
      <w:r w:rsidR="00954888" w:rsidRPr="00350AC3">
        <w:rPr>
          <w:rFonts w:ascii="Arial" w:hAnsi="Arial" w:cs="Arial"/>
          <w:sz w:val="24"/>
          <w:szCs w:val="24"/>
        </w:rPr>
        <w:t xml:space="preserve"> be explained in the report and timeframes suggested for implementation. The provider will be required to evidence that they have </w:t>
      </w:r>
      <w:r w:rsidR="00954888" w:rsidRPr="00350AC3">
        <w:rPr>
          <w:rFonts w:ascii="Arial" w:hAnsi="Arial" w:cs="Arial"/>
          <w:sz w:val="24"/>
          <w:szCs w:val="24"/>
        </w:rPr>
        <w:lastRenderedPageBreak/>
        <w:t xml:space="preserve">completed any required actions within the relevant timeframe provided within the report. </w:t>
      </w:r>
    </w:p>
    <w:p w14:paraId="0ACE2791" w14:textId="016D2AC6" w:rsidR="009D429E" w:rsidRPr="00350AC3" w:rsidRDefault="009D429E" w:rsidP="009D429E">
      <w:pPr>
        <w:rPr>
          <w:rFonts w:ascii="Arial" w:hAnsi="Arial" w:cs="Arial"/>
          <w:sz w:val="24"/>
          <w:szCs w:val="24"/>
        </w:rPr>
      </w:pPr>
      <w:r w:rsidRPr="002E270D">
        <w:rPr>
          <w:rFonts w:ascii="Arial" w:hAnsi="Arial" w:cs="Arial"/>
          <w:sz w:val="24"/>
          <w:szCs w:val="24"/>
        </w:rPr>
        <w:br/>
      </w:r>
      <w:r w:rsidR="00265EF4">
        <w:rPr>
          <w:rFonts w:ascii="Arial" w:hAnsi="Arial" w:cs="Arial"/>
          <w:sz w:val="24"/>
          <w:szCs w:val="24"/>
        </w:rPr>
        <w:t xml:space="preserve">8.2 </w:t>
      </w:r>
      <w:r w:rsidRPr="00350AC3">
        <w:rPr>
          <w:rFonts w:ascii="Arial" w:hAnsi="Arial" w:cs="Arial"/>
          <w:sz w:val="24"/>
          <w:szCs w:val="24"/>
        </w:rPr>
        <w:t xml:space="preserve">Providers who do not </w:t>
      </w:r>
      <w:r w:rsidR="00931D94" w:rsidRPr="00350AC3">
        <w:rPr>
          <w:rFonts w:ascii="Arial" w:hAnsi="Arial" w:cs="Arial"/>
          <w:sz w:val="24"/>
          <w:szCs w:val="24"/>
        </w:rPr>
        <w:t xml:space="preserve">adhere </w:t>
      </w:r>
      <w:r w:rsidR="00D86E7A" w:rsidRPr="00350AC3">
        <w:rPr>
          <w:rFonts w:ascii="Arial" w:hAnsi="Arial" w:cs="Arial"/>
          <w:sz w:val="24"/>
          <w:szCs w:val="24"/>
        </w:rPr>
        <w:t xml:space="preserve">to </w:t>
      </w:r>
      <w:r w:rsidRPr="00350AC3">
        <w:rPr>
          <w:rFonts w:ascii="Arial" w:hAnsi="Arial" w:cs="Arial"/>
          <w:sz w:val="24"/>
          <w:szCs w:val="24"/>
        </w:rPr>
        <w:t>the</w:t>
      </w:r>
      <w:r w:rsidR="00F96B2D" w:rsidRPr="00350AC3">
        <w:rPr>
          <w:rFonts w:ascii="Arial" w:hAnsi="Arial" w:cs="Arial"/>
          <w:sz w:val="24"/>
          <w:szCs w:val="24"/>
        </w:rPr>
        <w:t xml:space="preserve"> </w:t>
      </w:r>
      <w:r w:rsidR="00931D94" w:rsidRPr="00350AC3">
        <w:rPr>
          <w:rFonts w:ascii="Arial" w:hAnsi="Arial" w:cs="Arial"/>
          <w:sz w:val="24"/>
          <w:szCs w:val="24"/>
        </w:rPr>
        <w:t xml:space="preserve">recommendations and </w:t>
      </w:r>
      <w:r w:rsidRPr="00350AC3">
        <w:rPr>
          <w:rFonts w:ascii="Arial" w:hAnsi="Arial" w:cs="Arial"/>
          <w:sz w:val="24"/>
          <w:szCs w:val="24"/>
        </w:rPr>
        <w:t>timeframes will be given notice by Sheffield City Council of their termination from the directory of F</w:t>
      </w:r>
      <w:r w:rsidR="32B82FB2" w:rsidRPr="00350AC3">
        <w:rPr>
          <w:rFonts w:ascii="Arial" w:hAnsi="Arial" w:cs="Arial"/>
          <w:sz w:val="24"/>
          <w:szCs w:val="24"/>
        </w:rPr>
        <w:t>unded</w:t>
      </w:r>
      <w:r w:rsidRPr="00350AC3">
        <w:rPr>
          <w:rFonts w:ascii="Arial" w:hAnsi="Arial" w:cs="Arial"/>
          <w:sz w:val="24"/>
          <w:szCs w:val="24"/>
        </w:rPr>
        <w:t xml:space="preserve"> Early Education Entitlement Providers. The Council may at its absolute discretion terminate, reduce, withhold or suspend the whole of or part of the FEL Funding, and/or require it to be repaid in part or in full to the Council or the Department for Education as applicable, and/or terminate this Agreement immediately</w:t>
      </w:r>
      <w:r w:rsidR="002F601E" w:rsidRPr="00350AC3">
        <w:rPr>
          <w:rFonts w:ascii="Arial" w:hAnsi="Arial" w:cs="Arial"/>
          <w:sz w:val="24"/>
          <w:szCs w:val="24"/>
        </w:rPr>
        <w:t xml:space="preserve"> (as set out in the Provider Funding Agreement section 33).</w:t>
      </w:r>
    </w:p>
    <w:p w14:paraId="651C1EA0" w14:textId="77777777" w:rsidR="00500676" w:rsidRPr="00350AC3" w:rsidRDefault="00500676" w:rsidP="009D429E">
      <w:pPr>
        <w:rPr>
          <w:rFonts w:ascii="Arial" w:hAnsi="Arial" w:cs="Arial"/>
          <w:sz w:val="24"/>
          <w:szCs w:val="24"/>
        </w:rPr>
      </w:pPr>
    </w:p>
    <w:p w14:paraId="00AA3D04" w14:textId="77777777" w:rsidR="00500676" w:rsidRPr="00350AC3" w:rsidRDefault="00500676" w:rsidP="009D429E">
      <w:pPr>
        <w:rPr>
          <w:rFonts w:ascii="Arial" w:hAnsi="Arial" w:cs="Arial"/>
          <w:sz w:val="24"/>
          <w:szCs w:val="24"/>
        </w:rPr>
      </w:pPr>
    </w:p>
    <w:p w14:paraId="7E7FB20D" w14:textId="77777777" w:rsidR="00500676" w:rsidRPr="00350AC3" w:rsidRDefault="00500676" w:rsidP="009D429E">
      <w:pPr>
        <w:rPr>
          <w:rFonts w:ascii="Arial" w:hAnsi="Arial" w:cs="Arial"/>
          <w:sz w:val="24"/>
          <w:szCs w:val="24"/>
        </w:rPr>
      </w:pPr>
    </w:p>
    <w:p w14:paraId="1C4CF85E" w14:textId="77777777" w:rsidR="00500676" w:rsidRPr="00350AC3" w:rsidRDefault="00500676" w:rsidP="009D429E">
      <w:pPr>
        <w:rPr>
          <w:rFonts w:ascii="Arial" w:hAnsi="Arial" w:cs="Arial"/>
          <w:sz w:val="24"/>
          <w:szCs w:val="24"/>
        </w:rPr>
      </w:pPr>
    </w:p>
    <w:p w14:paraId="16413ACB" w14:textId="77777777" w:rsidR="00500676" w:rsidRPr="00350AC3" w:rsidRDefault="00500676" w:rsidP="009D429E">
      <w:pPr>
        <w:rPr>
          <w:rFonts w:ascii="Arial" w:hAnsi="Arial" w:cs="Arial"/>
          <w:sz w:val="24"/>
          <w:szCs w:val="24"/>
        </w:rPr>
      </w:pPr>
    </w:p>
    <w:p w14:paraId="387D7D67" w14:textId="77777777" w:rsidR="00500676" w:rsidRPr="00350AC3" w:rsidRDefault="00500676" w:rsidP="009D429E">
      <w:pPr>
        <w:rPr>
          <w:rFonts w:ascii="Arial" w:hAnsi="Arial" w:cs="Arial"/>
          <w:sz w:val="24"/>
          <w:szCs w:val="24"/>
        </w:rPr>
      </w:pPr>
    </w:p>
    <w:p w14:paraId="3670C854" w14:textId="77777777" w:rsidR="00500676" w:rsidRPr="00350AC3" w:rsidRDefault="00500676" w:rsidP="009D429E">
      <w:pPr>
        <w:rPr>
          <w:rFonts w:ascii="Arial" w:hAnsi="Arial" w:cs="Arial"/>
          <w:sz w:val="24"/>
          <w:szCs w:val="24"/>
        </w:rPr>
      </w:pPr>
    </w:p>
    <w:p w14:paraId="051F649D" w14:textId="77777777" w:rsidR="00500676" w:rsidRPr="00350AC3" w:rsidRDefault="00500676" w:rsidP="009D429E">
      <w:pPr>
        <w:rPr>
          <w:rFonts w:ascii="Arial" w:hAnsi="Arial" w:cs="Arial"/>
          <w:sz w:val="24"/>
          <w:szCs w:val="24"/>
        </w:rPr>
      </w:pPr>
    </w:p>
    <w:p w14:paraId="415CC894" w14:textId="77777777" w:rsidR="00500676" w:rsidRPr="00350AC3" w:rsidRDefault="00500676" w:rsidP="009D429E">
      <w:pPr>
        <w:rPr>
          <w:rFonts w:ascii="Arial" w:hAnsi="Arial" w:cs="Arial"/>
          <w:sz w:val="24"/>
          <w:szCs w:val="24"/>
        </w:rPr>
      </w:pPr>
    </w:p>
    <w:p w14:paraId="1012A2E4" w14:textId="77777777" w:rsidR="00B02D65" w:rsidRDefault="00B02D65" w:rsidP="002E270D">
      <w:pPr>
        <w:spacing w:line="240" w:lineRule="auto"/>
        <w:rPr>
          <w:rFonts w:ascii="Arial" w:hAnsi="Arial" w:cs="Arial"/>
          <w:b/>
          <w:bCs/>
          <w:sz w:val="24"/>
          <w:szCs w:val="24"/>
        </w:rPr>
      </w:pPr>
    </w:p>
    <w:p w14:paraId="2DDB5F2F" w14:textId="77777777" w:rsidR="00B02D65" w:rsidRDefault="00B02D65" w:rsidP="002E270D">
      <w:pPr>
        <w:spacing w:line="240" w:lineRule="auto"/>
        <w:rPr>
          <w:rFonts w:ascii="Arial" w:hAnsi="Arial" w:cs="Arial"/>
          <w:b/>
          <w:bCs/>
          <w:sz w:val="24"/>
          <w:szCs w:val="24"/>
        </w:rPr>
      </w:pPr>
    </w:p>
    <w:p w14:paraId="38863D04" w14:textId="77777777" w:rsidR="00B02D65" w:rsidRDefault="00B02D65" w:rsidP="002E270D">
      <w:pPr>
        <w:spacing w:line="240" w:lineRule="auto"/>
        <w:rPr>
          <w:rFonts w:ascii="Arial" w:hAnsi="Arial" w:cs="Arial"/>
          <w:b/>
          <w:bCs/>
          <w:sz w:val="24"/>
          <w:szCs w:val="24"/>
        </w:rPr>
      </w:pPr>
    </w:p>
    <w:p w14:paraId="4AEBAFBF" w14:textId="77777777" w:rsidR="00B02D65" w:rsidRDefault="00B02D65" w:rsidP="002E270D">
      <w:pPr>
        <w:spacing w:line="240" w:lineRule="auto"/>
        <w:rPr>
          <w:rFonts w:ascii="Arial" w:hAnsi="Arial" w:cs="Arial"/>
          <w:b/>
          <w:bCs/>
          <w:sz w:val="24"/>
          <w:szCs w:val="24"/>
        </w:rPr>
      </w:pPr>
    </w:p>
    <w:p w14:paraId="78A93651" w14:textId="77777777" w:rsidR="00B02D65" w:rsidRDefault="00B02D65" w:rsidP="002E270D">
      <w:pPr>
        <w:spacing w:line="240" w:lineRule="auto"/>
        <w:rPr>
          <w:rFonts w:ascii="Arial" w:hAnsi="Arial" w:cs="Arial"/>
          <w:b/>
          <w:bCs/>
          <w:sz w:val="24"/>
          <w:szCs w:val="24"/>
        </w:rPr>
      </w:pPr>
    </w:p>
    <w:p w14:paraId="1F59C199" w14:textId="7B5D535F" w:rsidR="00E263F2" w:rsidRPr="00350AC3" w:rsidRDefault="009D429E" w:rsidP="002E270D">
      <w:pPr>
        <w:spacing w:line="240" w:lineRule="auto"/>
        <w:rPr>
          <w:rFonts w:ascii="Arial" w:hAnsi="Arial" w:cs="Arial"/>
          <w:b/>
          <w:bCs/>
          <w:sz w:val="24"/>
          <w:szCs w:val="24"/>
        </w:rPr>
      </w:pPr>
      <w:r w:rsidRPr="00350AC3">
        <w:rPr>
          <w:rFonts w:ascii="Arial" w:hAnsi="Arial" w:cs="Arial"/>
          <w:b/>
          <w:bCs/>
          <w:sz w:val="24"/>
          <w:szCs w:val="24"/>
        </w:rPr>
        <w:t>Early Years Funding Team</w:t>
      </w:r>
    </w:p>
    <w:p w14:paraId="628397CF" w14:textId="08BB9542" w:rsidR="009D429E" w:rsidRPr="00350AC3" w:rsidRDefault="009D429E" w:rsidP="002E270D">
      <w:pPr>
        <w:spacing w:line="240" w:lineRule="auto"/>
        <w:rPr>
          <w:rFonts w:ascii="Arial" w:hAnsi="Arial" w:cs="Arial"/>
          <w:sz w:val="24"/>
          <w:szCs w:val="24"/>
        </w:rPr>
      </w:pPr>
      <w:r w:rsidRPr="00350AC3">
        <w:rPr>
          <w:rFonts w:ascii="Arial" w:hAnsi="Arial" w:cs="Arial"/>
          <w:sz w:val="24"/>
          <w:szCs w:val="24"/>
        </w:rPr>
        <w:t xml:space="preserve">Email: </w:t>
      </w:r>
      <w:hyperlink r:id="rId15" w:history="1">
        <w:r w:rsidRPr="00350AC3">
          <w:rPr>
            <w:rStyle w:val="Hyperlink"/>
            <w:rFonts w:ascii="Arial" w:hAnsi="Arial" w:cs="Arial"/>
            <w:sz w:val="24"/>
            <w:szCs w:val="24"/>
          </w:rPr>
          <w:t>eyfundingteam@sheffield.gov.uk</w:t>
        </w:r>
      </w:hyperlink>
      <w:r w:rsidRPr="00350AC3">
        <w:rPr>
          <w:rFonts w:ascii="Arial" w:hAnsi="Arial" w:cs="Arial"/>
          <w:sz w:val="24"/>
          <w:szCs w:val="24"/>
        </w:rPr>
        <w:t xml:space="preserve"> </w:t>
      </w:r>
    </w:p>
    <w:p w14:paraId="242242E0" w14:textId="77777777" w:rsidR="00211F1D" w:rsidRPr="00350AC3" w:rsidRDefault="009D429E" w:rsidP="002E270D">
      <w:pPr>
        <w:spacing w:line="240" w:lineRule="auto"/>
        <w:rPr>
          <w:rFonts w:ascii="Arial" w:hAnsi="Arial" w:cs="Arial"/>
          <w:sz w:val="24"/>
          <w:szCs w:val="24"/>
        </w:rPr>
      </w:pPr>
      <w:r w:rsidRPr="00350AC3">
        <w:rPr>
          <w:rFonts w:ascii="Arial" w:hAnsi="Arial" w:cs="Arial"/>
          <w:sz w:val="24"/>
          <w:szCs w:val="24"/>
        </w:rPr>
        <w:t>Howden House</w:t>
      </w:r>
      <w:r w:rsidR="00211F1D" w:rsidRPr="00350AC3">
        <w:rPr>
          <w:rFonts w:ascii="Arial" w:hAnsi="Arial" w:cs="Arial"/>
          <w:sz w:val="24"/>
          <w:szCs w:val="24"/>
        </w:rPr>
        <w:t>,</w:t>
      </w:r>
    </w:p>
    <w:p w14:paraId="6D63CAF8" w14:textId="717B596B" w:rsidR="009D429E" w:rsidRPr="00350AC3" w:rsidRDefault="00211F1D" w:rsidP="002E270D">
      <w:pPr>
        <w:spacing w:line="240" w:lineRule="auto"/>
        <w:rPr>
          <w:rFonts w:ascii="Arial" w:hAnsi="Arial" w:cs="Arial"/>
          <w:sz w:val="24"/>
          <w:szCs w:val="24"/>
        </w:rPr>
      </w:pPr>
      <w:r w:rsidRPr="00350AC3">
        <w:rPr>
          <w:rFonts w:ascii="Arial" w:hAnsi="Arial" w:cs="Arial"/>
          <w:sz w:val="24"/>
          <w:szCs w:val="24"/>
        </w:rPr>
        <w:t xml:space="preserve">1 Union Street, </w:t>
      </w:r>
    </w:p>
    <w:p w14:paraId="286E8614" w14:textId="4AAE6F2F" w:rsidR="009D429E" w:rsidRPr="00350AC3" w:rsidRDefault="009D429E" w:rsidP="002E270D">
      <w:pPr>
        <w:spacing w:line="240" w:lineRule="auto"/>
        <w:rPr>
          <w:rFonts w:ascii="Arial" w:hAnsi="Arial" w:cs="Arial"/>
          <w:sz w:val="24"/>
          <w:szCs w:val="24"/>
        </w:rPr>
      </w:pPr>
      <w:r w:rsidRPr="00350AC3">
        <w:rPr>
          <w:rFonts w:ascii="Arial" w:hAnsi="Arial" w:cs="Arial"/>
          <w:sz w:val="24"/>
          <w:szCs w:val="24"/>
        </w:rPr>
        <w:t xml:space="preserve">Sheffield, </w:t>
      </w:r>
    </w:p>
    <w:p w14:paraId="331A7C04" w14:textId="77777777" w:rsidR="009D429E" w:rsidRPr="00350AC3" w:rsidRDefault="009D429E" w:rsidP="002E270D">
      <w:pPr>
        <w:spacing w:line="240" w:lineRule="auto"/>
        <w:rPr>
          <w:rFonts w:ascii="Arial" w:hAnsi="Arial" w:cs="Arial"/>
          <w:sz w:val="24"/>
          <w:szCs w:val="24"/>
        </w:rPr>
      </w:pPr>
      <w:r w:rsidRPr="00350AC3">
        <w:rPr>
          <w:rFonts w:ascii="Arial" w:hAnsi="Arial" w:cs="Arial"/>
          <w:sz w:val="24"/>
          <w:szCs w:val="24"/>
        </w:rPr>
        <w:t>S1 2SH</w:t>
      </w:r>
    </w:p>
    <w:p w14:paraId="6BFE3333" w14:textId="729F02C2" w:rsidR="009D429E" w:rsidRDefault="009D429E" w:rsidP="009D429E">
      <w:r>
        <w:t xml:space="preserve"> </w:t>
      </w:r>
    </w:p>
    <w:sectPr w:rsidR="009D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2197" w14:textId="77777777" w:rsidR="00C55A45" w:rsidRDefault="00C55A45" w:rsidP="00A6679A">
      <w:pPr>
        <w:spacing w:after="0" w:line="240" w:lineRule="auto"/>
      </w:pPr>
      <w:r>
        <w:separator/>
      </w:r>
    </w:p>
  </w:endnote>
  <w:endnote w:type="continuationSeparator" w:id="0">
    <w:p w14:paraId="3C585E1F" w14:textId="77777777" w:rsidR="00C55A45" w:rsidRDefault="00C55A45" w:rsidP="00A6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5639" w14:textId="77777777" w:rsidR="00C55A45" w:rsidRDefault="00C55A45" w:rsidP="00A6679A">
      <w:pPr>
        <w:spacing w:after="0" w:line="240" w:lineRule="auto"/>
      </w:pPr>
      <w:r>
        <w:separator/>
      </w:r>
    </w:p>
  </w:footnote>
  <w:footnote w:type="continuationSeparator" w:id="0">
    <w:p w14:paraId="7816420F" w14:textId="77777777" w:rsidR="00C55A45" w:rsidRDefault="00C55A45" w:rsidP="00A6679A">
      <w:pPr>
        <w:spacing w:after="0" w:line="240" w:lineRule="auto"/>
      </w:pPr>
      <w:r>
        <w:continuationSeparator/>
      </w:r>
    </w:p>
  </w:footnote>
  <w:footnote w:id="1">
    <w:p w14:paraId="5FADB35F" w14:textId="3D9FBACB" w:rsidR="00515BBC" w:rsidRPr="00515BBC" w:rsidRDefault="00515BBC">
      <w:pPr>
        <w:pStyle w:val="FootnoteText"/>
        <w:rPr>
          <w:lang w:val="en-GB"/>
        </w:rPr>
      </w:pPr>
      <w:r>
        <w:rPr>
          <w:rStyle w:val="FootnoteReference"/>
        </w:rPr>
        <w:footnoteRef/>
      </w:r>
      <w:r>
        <w:t xml:space="preserve"> </w:t>
      </w:r>
      <w:hyperlink r:id="rId1" w:history="1">
        <w:r w:rsidR="005A4BDD">
          <w:rPr>
            <w:rStyle w:val="Hyperlink"/>
          </w:rPr>
          <w:t>Early years funding: 2026 to 2027 - GOV.UK</w:t>
        </w:r>
      </w:hyperlink>
    </w:p>
  </w:footnote>
  <w:footnote w:id="2">
    <w:p w14:paraId="2F073235" w14:textId="3279A94F" w:rsidR="00023F15" w:rsidRPr="00023F15" w:rsidRDefault="00023F15">
      <w:pPr>
        <w:pStyle w:val="FootnoteText"/>
        <w:rPr>
          <w:lang w:val="en-GB"/>
        </w:rPr>
      </w:pPr>
      <w:r>
        <w:rPr>
          <w:rStyle w:val="FootnoteReference"/>
        </w:rPr>
        <w:footnoteRef/>
      </w:r>
      <w:r>
        <w:t xml:space="preserve"> </w:t>
      </w:r>
      <w:hyperlink r:id="rId2" w:history="1">
        <w:r w:rsidR="00B5166B" w:rsidRPr="00B5166B">
          <w:rPr>
            <w:rStyle w:val="Hyperlink"/>
          </w:rPr>
          <w:t>Code of Practice for Providers of Funded Early Learning</w:t>
        </w:r>
      </w:hyperlink>
    </w:p>
  </w:footnote>
  <w:footnote w:id="3">
    <w:p w14:paraId="72328899" w14:textId="1DAD6780" w:rsidR="00A87199" w:rsidRPr="00A87199" w:rsidRDefault="00A87199">
      <w:pPr>
        <w:pStyle w:val="FootnoteText"/>
        <w:rPr>
          <w:lang w:val="en-GB"/>
        </w:rPr>
      </w:pPr>
      <w:r>
        <w:rPr>
          <w:rStyle w:val="FootnoteReference"/>
        </w:rPr>
        <w:footnoteRef/>
      </w:r>
      <w:r>
        <w:t xml:space="preserve"> </w:t>
      </w:r>
      <w:hyperlink r:id="rId3" w:history="1">
        <w:r w:rsidRPr="00A87199">
          <w:rPr>
            <w:rStyle w:val="Hyperlink"/>
          </w:rPr>
          <w:t>Provider Funding Agreement (FEL Funding Agreement) 2021-22</w:t>
        </w:r>
      </w:hyperlink>
    </w:p>
  </w:footnote>
</w:footnotes>
</file>

<file path=word/intelligence2.xml><?xml version="1.0" encoding="utf-8"?>
<int2:intelligence xmlns:int2="http://schemas.microsoft.com/office/intelligence/2020/intelligence" xmlns:oel="http://schemas.microsoft.com/office/2019/extlst">
  <int2:observations>
    <int2:textHash int2:hashCode="5XDRCdvPuC+WfK" int2:id="af1WEEAF">
      <int2:state int2:value="Rejected" int2:type="spell"/>
    </int2:textHash>
    <int2:bookmark int2:bookmarkName="_Int_gno6M8fJ" int2:invalidationBookmarkName="" int2:hashCode="cU7qD0yYBza94A" int2:id="aILgp7zq">
      <int2:state int2:value="Rejected" int2:type="gram"/>
    </int2:bookmark>
    <int2:bookmark int2:bookmarkName="_Int_WcpaDUo7" int2:invalidationBookmarkName="" int2:hashCode="R0eT0wUCc4xFx/" int2:id="kdSIzIh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75F"/>
    <w:multiLevelType w:val="hybridMultilevel"/>
    <w:tmpl w:val="0590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F3A72"/>
    <w:multiLevelType w:val="hybridMultilevel"/>
    <w:tmpl w:val="553E8022"/>
    <w:lvl w:ilvl="0" w:tplc="0409000F">
      <w:start w:val="1"/>
      <w:numFmt w:val="decimal"/>
      <w:lvlText w:val="%1."/>
      <w:lvlJc w:val="left"/>
      <w:pPr>
        <w:tabs>
          <w:tab w:val="num" w:pos="360"/>
        </w:tabs>
        <w:ind w:left="340" w:hanging="340"/>
      </w:pPr>
      <w:rPr>
        <w:b w:val="0"/>
        <w:i w:val="0"/>
        <w:color w:val="auto"/>
        <w:sz w:val="22"/>
      </w:rPr>
    </w:lvl>
    <w:lvl w:ilvl="1" w:tplc="04090017">
      <w:start w:val="1"/>
      <w:numFmt w:val="lowerLetter"/>
      <w:lvlText w:val="%2)"/>
      <w:lvlJc w:val="left"/>
      <w:pPr>
        <w:tabs>
          <w:tab w:val="num" w:pos="1440"/>
        </w:tabs>
        <w:ind w:left="1440" w:hanging="360"/>
      </w:pPr>
    </w:lvl>
    <w:lvl w:ilvl="2" w:tplc="1A82496E">
      <w:start w:val="7"/>
      <w:numFmt w:val="decimal"/>
      <w:lvlText w:val="%3."/>
      <w:lvlJc w:val="left"/>
      <w:pPr>
        <w:tabs>
          <w:tab w:val="num" w:pos="2340"/>
        </w:tabs>
        <w:ind w:left="2320" w:hanging="340"/>
      </w:pPr>
      <w:rPr>
        <w:rFonts w:ascii="Arial" w:hAnsi="Arial" w:cs="Times New Roman" w:hint="default"/>
        <w:b w:val="0"/>
        <w:i w:val="0"/>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BAD166E"/>
    <w:multiLevelType w:val="hybridMultilevel"/>
    <w:tmpl w:val="B5D07B06"/>
    <w:lvl w:ilvl="0" w:tplc="08090001">
      <w:start w:val="1"/>
      <w:numFmt w:val="bullet"/>
      <w:lvlText w:val=""/>
      <w:lvlJc w:val="left"/>
      <w:pPr>
        <w:ind w:left="983" w:hanging="360"/>
      </w:pPr>
      <w:rPr>
        <w:rFonts w:ascii="Symbol" w:hAnsi="Symbol" w:hint="default"/>
      </w:rPr>
    </w:lvl>
    <w:lvl w:ilvl="1" w:tplc="08090003" w:tentative="1">
      <w:start w:val="1"/>
      <w:numFmt w:val="bullet"/>
      <w:lvlText w:val="o"/>
      <w:lvlJc w:val="left"/>
      <w:pPr>
        <w:ind w:left="1703" w:hanging="360"/>
      </w:pPr>
      <w:rPr>
        <w:rFonts w:ascii="Courier New" w:hAnsi="Courier New" w:cs="Courier New" w:hint="default"/>
      </w:rPr>
    </w:lvl>
    <w:lvl w:ilvl="2" w:tplc="08090005" w:tentative="1">
      <w:start w:val="1"/>
      <w:numFmt w:val="bullet"/>
      <w:lvlText w:val=""/>
      <w:lvlJc w:val="left"/>
      <w:pPr>
        <w:ind w:left="2423" w:hanging="360"/>
      </w:pPr>
      <w:rPr>
        <w:rFonts w:ascii="Wingdings" w:hAnsi="Wingdings" w:hint="default"/>
      </w:rPr>
    </w:lvl>
    <w:lvl w:ilvl="3" w:tplc="08090001" w:tentative="1">
      <w:start w:val="1"/>
      <w:numFmt w:val="bullet"/>
      <w:lvlText w:val=""/>
      <w:lvlJc w:val="left"/>
      <w:pPr>
        <w:ind w:left="3143" w:hanging="360"/>
      </w:pPr>
      <w:rPr>
        <w:rFonts w:ascii="Symbol" w:hAnsi="Symbol" w:hint="default"/>
      </w:rPr>
    </w:lvl>
    <w:lvl w:ilvl="4" w:tplc="08090003" w:tentative="1">
      <w:start w:val="1"/>
      <w:numFmt w:val="bullet"/>
      <w:lvlText w:val="o"/>
      <w:lvlJc w:val="left"/>
      <w:pPr>
        <w:ind w:left="3863" w:hanging="360"/>
      </w:pPr>
      <w:rPr>
        <w:rFonts w:ascii="Courier New" w:hAnsi="Courier New" w:cs="Courier New" w:hint="default"/>
      </w:rPr>
    </w:lvl>
    <w:lvl w:ilvl="5" w:tplc="08090005" w:tentative="1">
      <w:start w:val="1"/>
      <w:numFmt w:val="bullet"/>
      <w:lvlText w:val=""/>
      <w:lvlJc w:val="left"/>
      <w:pPr>
        <w:ind w:left="4583" w:hanging="360"/>
      </w:pPr>
      <w:rPr>
        <w:rFonts w:ascii="Wingdings" w:hAnsi="Wingdings" w:hint="default"/>
      </w:rPr>
    </w:lvl>
    <w:lvl w:ilvl="6" w:tplc="08090001" w:tentative="1">
      <w:start w:val="1"/>
      <w:numFmt w:val="bullet"/>
      <w:lvlText w:val=""/>
      <w:lvlJc w:val="left"/>
      <w:pPr>
        <w:ind w:left="5303" w:hanging="360"/>
      </w:pPr>
      <w:rPr>
        <w:rFonts w:ascii="Symbol" w:hAnsi="Symbol" w:hint="default"/>
      </w:rPr>
    </w:lvl>
    <w:lvl w:ilvl="7" w:tplc="08090003" w:tentative="1">
      <w:start w:val="1"/>
      <w:numFmt w:val="bullet"/>
      <w:lvlText w:val="o"/>
      <w:lvlJc w:val="left"/>
      <w:pPr>
        <w:ind w:left="6023" w:hanging="360"/>
      </w:pPr>
      <w:rPr>
        <w:rFonts w:ascii="Courier New" w:hAnsi="Courier New" w:cs="Courier New" w:hint="default"/>
      </w:rPr>
    </w:lvl>
    <w:lvl w:ilvl="8" w:tplc="08090005" w:tentative="1">
      <w:start w:val="1"/>
      <w:numFmt w:val="bullet"/>
      <w:lvlText w:val=""/>
      <w:lvlJc w:val="left"/>
      <w:pPr>
        <w:ind w:left="6743" w:hanging="360"/>
      </w:pPr>
      <w:rPr>
        <w:rFonts w:ascii="Wingdings" w:hAnsi="Wingdings" w:hint="default"/>
      </w:rPr>
    </w:lvl>
  </w:abstractNum>
  <w:abstractNum w:abstractNumId="3" w15:restartNumberingAfterBreak="0">
    <w:nsid w:val="46C12C3E"/>
    <w:multiLevelType w:val="hybridMultilevel"/>
    <w:tmpl w:val="ED4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D5FA0"/>
    <w:multiLevelType w:val="hybridMultilevel"/>
    <w:tmpl w:val="833AD2B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F02EFB"/>
    <w:multiLevelType w:val="hybridMultilevel"/>
    <w:tmpl w:val="0B1C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752C2"/>
    <w:multiLevelType w:val="hybridMultilevel"/>
    <w:tmpl w:val="731E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BC767C"/>
    <w:multiLevelType w:val="hybridMultilevel"/>
    <w:tmpl w:val="68C4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933645">
    <w:abstractNumId w:val="5"/>
  </w:num>
  <w:num w:numId="2" w16cid:durableId="1002852821">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404455">
    <w:abstractNumId w:val="4"/>
  </w:num>
  <w:num w:numId="4" w16cid:durableId="897940994">
    <w:abstractNumId w:val="6"/>
  </w:num>
  <w:num w:numId="5" w16cid:durableId="1785540183">
    <w:abstractNumId w:val="0"/>
  </w:num>
  <w:num w:numId="6" w16cid:durableId="1884755210">
    <w:abstractNumId w:val="7"/>
  </w:num>
  <w:num w:numId="7" w16cid:durableId="391805901">
    <w:abstractNumId w:val="3"/>
  </w:num>
  <w:num w:numId="8" w16cid:durableId="5501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9E"/>
    <w:rsid w:val="00011C31"/>
    <w:rsid w:val="000214C9"/>
    <w:rsid w:val="00023F15"/>
    <w:rsid w:val="000446D6"/>
    <w:rsid w:val="00045FEF"/>
    <w:rsid w:val="00046C29"/>
    <w:rsid w:val="00055AAE"/>
    <w:rsid w:val="00055C54"/>
    <w:rsid w:val="0005601E"/>
    <w:rsid w:val="00057134"/>
    <w:rsid w:val="00070CEA"/>
    <w:rsid w:val="00075CE2"/>
    <w:rsid w:val="000A4165"/>
    <w:rsid w:val="000A7F13"/>
    <w:rsid w:val="000B6B7F"/>
    <w:rsid w:val="000C174E"/>
    <w:rsid w:val="000C7A88"/>
    <w:rsid w:val="000E0CFD"/>
    <w:rsid w:val="000F0116"/>
    <w:rsid w:val="000F6242"/>
    <w:rsid w:val="00104BEF"/>
    <w:rsid w:val="00105960"/>
    <w:rsid w:val="00115DDE"/>
    <w:rsid w:val="00151893"/>
    <w:rsid w:val="00164ABF"/>
    <w:rsid w:val="0018244E"/>
    <w:rsid w:val="00184274"/>
    <w:rsid w:val="001949A0"/>
    <w:rsid w:val="001A51A4"/>
    <w:rsid w:val="001B1467"/>
    <w:rsid w:val="001C3077"/>
    <w:rsid w:val="001D2C8D"/>
    <w:rsid w:val="001D2D19"/>
    <w:rsid w:val="00202B97"/>
    <w:rsid w:val="00207099"/>
    <w:rsid w:val="00211C38"/>
    <w:rsid w:val="00211F1D"/>
    <w:rsid w:val="002256E6"/>
    <w:rsid w:val="00242F5D"/>
    <w:rsid w:val="00262012"/>
    <w:rsid w:val="00265EF4"/>
    <w:rsid w:val="00292AD2"/>
    <w:rsid w:val="00293B4A"/>
    <w:rsid w:val="00294781"/>
    <w:rsid w:val="00294DC1"/>
    <w:rsid w:val="002A6A03"/>
    <w:rsid w:val="002B1EAA"/>
    <w:rsid w:val="002C0857"/>
    <w:rsid w:val="002C2405"/>
    <w:rsid w:val="002C59C2"/>
    <w:rsid w:val="002D4DF4"/>
    <w:rsid w:val="002D75B9"/>
    <w:rsid w:val="002E2558"/>
    <w:rsid w:val="002E270D"/>
    <w:rsid w:val="002F08E1"/>
    <w:rsid w:val="002F601E"/>
    <w:rsid w:val="002F7431"/>
    <w:rsid w:val="0031794D"/>
    <w:rsid w:val="00336019"/>
    <w:rsid w:val="00350AC3"/>
    <w:rsid w:val="00360973"/>
    <w:rsid w:val="0036423B"/>
    <w:rsid w:val="003669DC"/>
    <w:rsid w:val="003908D8"/>
    <w:rsid w:val="003A7634"/>
    <w:rsid w:val="003B4778"/>
    <w:rsid w:val="003B7745"/>
    <w:rsid w:val="003D103A"/>
    <w:rsid w:val="003E6AA6"/>
    <w:rsid w:val="00403669"/>
    <w:rsid w:val="00403BC2"/>
    <w:rsid w:val="0042354D"/>
    <w:rsid w:val="004264F3"/>
    <w:rsid w:val="0043042B"/>
    <w:rsid w:val="004310EE"/>
    <w:rsid w:val="00433B69"/>
    <w:rsid w:val="00435443"/>
    <w:rsid w:val="00454EA9"/>
    <w:rsid w:val="00460D4C"/>
    <w:rsid w:val="00463044"/>
    <w:rsid w:val="004870DE"/>
    <w:rsid w:val="0049090E"/>
    <w:rsid w:val="004A0EF2"/>
    <w:rsid w:val="004A3A36"/>
    <w:rsid w:val="004C0BB8"/>
    <w:rsid w:val="004C54FD"/>
    <w:rsid w:val="004C5CB1"/>
    <w:rsid w:val="004D5E88"/>
    <w:rsid w:val="004D6B70"/>
    <w:rsid w:val="004E6D54"/>
    <w:rsid w:val="004F0644"/>
    <w:rsid w:val="00500676"/>
    <w:rsid w:val="00515BBC"/>
    <w:rsid w:val="005232D5"/>
    <w:rsid w:val="005315F8"/>
    <w:rsid w:val="00537BA9"/>
    <w:rsid w:val="005441A0"/>
    <w:rsid w:val="0055028B"/>
    <w:rsid w:val="00551EB6"/>
    <w:rsid w:val="005545AB"/>
    <w:rsid w:val="0055592B"/>
    <w:rsid w:val="00557D53"/>
    <w:rsid w:val="00570221"/>
    <w:rsid w:val="0057158C"/>
    <w:rsid w:val="00590688"/>
    <w:rsid w:val="00590FAE"/>
    <w:rsid w:val="005A4BDD"/>
    <w:rsid w:val="005A5554"/>
    <w:rsid w:val="005B4F52"/>
    <w:rsid w:val="005E349C"/>
    <w:rsid w:val="005F264E"/>
    <w:rsid w:val="006039DF"/>
    <w:rsid w:val="006060BA"/>
    <w:rsid w:val="00625CDF"/>
    <w:rsid w:val="00635D0A"/>
    <w:rsid w:val="00643762"/>
    <w:rsid w:val="0065178B"/>
    <w:rsid w:val="00660EB3"/>
    <w:rsid w:val="006653F3"/>
    <w:rsid w:val="00676778"/>
    <w:rsid w:val="0069344D"/>
    <w:rsid w:val="006C2E62"/>
    <w:rsid w:val="006C7240"/>
    <w:rsid w:val="006D71A4"/>
    <w:rsid w:val="006E4DD8"/>
    <w:rsid w:val="006E794C"/>
    <w:rsid w:val="006F3FF3"/>
    <w:rsid w:val="006F58E6"/>
    <w:rsid w:val="006F6340"/>
    <w:rsid w:val="006F786B"/>
    <w:rsid w:val="00712BD6"/>
    <w:rsid w:val="00722E7C"/>
    <w:rsid w:val="00724C32"/>
    <w:rsid w:val="0075305C"/>
    <w:rsid w:val="00753F98"/>
    <w:rsid w:val="00764147"/>
    <w:rsid w:val="0077280E"/>
    <w:rsid w:val="0077639C"/>
    <w:rsid w:val="0079194A"/>
    <w:rsid w:val="007937D5"/>
    <w:rsid w:val="007A132F"/>
    <w:rsid w:val="007C0DA2"/>
    <w:rsid w:val="007C5FC2"/>
    <w:rsid w:val="007D07ED"/>
    <w:rsid w:val="007F0E87"/>
    <w:rsid w:val="008155AB"/>
    <w:rsid w:val="00817230"/>
    <w:rsid w:val="00836307"/>
    <w:rsid w:val="008530F2"/>
    <w:rsid w:val="008559B2"/>
    <w:rsid w:val="008576F1"/>
    <w:rsid w:val="008716D6"/>
    <w:rsid w:val="008778AD"/>
    <w:rsid w:val="00884B08"/>
    <w:rsid w:val="00894B8E"/>
    <w:rsid w:val="00894F04"/>
    <w:rsid w:val="00895E09"/>
    <w:rsid w:val="00897355"/>
    <w:rsid w:val="008A1736"/>
    <w:rsid w:val="008B30AB"/>
    <w:rsid w:val="008B5FD9"/>
    <w:rsid w:val="008C3342"/>
    <w:rsid w:val="008C4664"/>
    <w:rsid w:val="00900EBE"/>
    <w:rsid w:val="00900F9C"/>
    <w:rsid w:val="009016F8"/>
    <w:rsid w:val="009049EE"/>
    <w:rsid w:val="00904CB4"/>
    <w:rsid w:val="00921B55"/>
    <w:rsid w:val="009257A3"/>
    <w:rsid w:val="00931D94"/>
    <w:rsid w:val="0094439D"/>
    <w:rsid w:val="0095061C"/>
    <w:rsid w:val="00954888"/>
    <w:rsid w:val="009735D2"/>
    <w:rsid w:val="00985FF1"/>
    <w:rsid w:val="00986EFB"/>
    <w:rsid w:val="0098703B"/>
    <w:rsid w:val="009871EC"/>
    <w:rsid w:val="00993244"/>
    <w:rsid w:val="009B3DB4"/>
    <w:rsid w:val="009D429E"/>
    <w:rsid w:val="009E2A15"/>
    <w:rsid w:val="009F1110"/>
    <w:rsid w:val="00A01613"/>
    <w:rsid w:val="00A11FA8"/>
    <w:rsid w:val="00A320F6"/>
    <w:rsid w:val="00A403D2"/>
    <w:rsid w:val="00A47F11"/>
    <w:rsid w:val="00A52073"/>
    <w:rsid w:val="00A6389D"/>
    <w:rsid w:val="00A6679A"/>
    <w:rsid w:val="00A77178"/>
    <w:rsid w:val="00A81690"/>
    <w:rsid w:val="00A87199"/>
    <w:rsid w:val="00A92F04"/>
    <w:rsid w:val="00AA49B7"/>
    <w:rsid w:val="00AA5A73"/>
    <w:rsid w:val="00AB0010"/>
    <w:rsid w:val="00AD3905"/>
    <w:rsid w:val="00AD5F8C"/>
    <w:rsid w:val="00AE3F8A"/>
    <w:rsid w:val="00AE617C"/>
    <w:rsid w:val="00B02D65"/>
    <w:rsid w:val="00B3321A"/>
    <w:rsid w:val="00B35F77"/>
    <w:rsid w:val="00B471A9"/>
    <w:rsid w:val="00B5166B"/>
    <w:rsid w:val="00B5326B"/>
    <w:rsid w:val="00B609FF"/>
    <w:rsid w:val="00B73C61"/>
    <w:rsid w:val="00B75592"/>
    <w:rsid w:val="00B81356"/>
    <w:rsid w:val="00B82D4E"/>
    <w:rsid w:val="00B85471"/>
    <w:rsid w:val="00BC0634"/>
    <w:rsid w:val="00BD6C9F"/>
    <w:rsid w:val="00BE29F6"/>
    <w:rsid w:val="00BE56C5"/>
    <w:rsid w:val="00C115B1"/>
    <w:rsid w:val="00C338F6"/>
    <w:rsid w:val="00C55A45"/>
    <w:rsid w:val="00C60F55"/>
    <w:rsid w:val="00C612AD"/>
    <w:rsid w:val="00C879DC"/>
    <w:rsid w:val="00C93290"/>
    <w:rsid w:val="00CA035B"/>
    <w:rsid w:val="00CA1958"/>
    <w:rsid w:val="00CA6DC7"/>
    <w:rsid w:val="00CB75D9"/>
    <w:rsid w:val="00CC2F81"/>
    <w:rsid w:val="00CC49B4"/>
    <w:rsid w:val="00CD08DC"/>
    <w:rsid w:val="00CD314D"/>
    <w:rsid w:val="00CD563F"/>
    <w:rsid w:val="00CF250D"/>
    <w:rsid w:val="00CF3B2D"/>
    <w:rsid w:val="00D219B5"/>
    <w:rsid w:val="00D3491C"/>
    <w:rsid w:val="00D43BC1"/>
    <w:rsid w:val="00D70BDA"/>
    <w:rsid w:val="00D75513"/>
    <w:rsid w:val="00D80DAE"/>
    <w:rsid w:val="00D81280"/>
    <w:rsid w:val="00D81876"/>
    <w:rsid w:val="00D85D0B"/>
    <w:rsid w:val="00D86E7A"/>
    <w:rsid w:val="00D9326C"/>
    <w:rsid w:val="00D96EA0"/>
    <w:rsid w:val="00D9700B"/>
    <w:rsid w:val="00D9705D"/>
    <w:rsid w:val="00D97344"/>
    <w:rsid w:val="00DA2496"/>
    <w:rsid w:val="00DA5911"/>
    <w:rsid w:val="00DB4ADD"/>
    <w:rsid w:val="00DC6A51"/>
    <w:rsid w:val="00E1675D"/>
    <w:rsid w:val="00E22359"/>
    <w:rsid w:val="00E263F2"/>
    <w:rsid w:val="00E35084"/>
    <w:rsid w:val="00E35E12"/>
    <w:rsid w:val="00E51A2E"/>
    <w:rsid w:val="00E60FF3"/>
    <w:rsid w:val="00E66F79"/>
    <w:rsid w:val="00E770F7"/>
    <w:rsid w:val="00E82EE4"/>
    <w:rsid w:val="00E921BA"/>
    <w:rsid w:val="00E93D9D"/>
    <w:rsid w:val="00EA013F"/>
    <w:rsid w:val="00EB13EC"/>
    <w:rsid w:val="00EB1E3D"/>
    <w:rsid w:val="00EB3529"/>
    <w:rsid w:val="00ED0FBB"/>
    <w:rsid w:val="00ED78AE"/>
    <w:rsid w:val="00EF06CD"/>
    <w:rsid w:val="00EF6D3E"/>
    <w:rsid w:val="00EF767E"/>
    <w:rsid w:val="00F02A59"/>
    <w:rsid w:val="00F139E2"/>
    <w:rsid w:val="00F13BE9"/>
    <w:rsid w:val="00F16551"/>
    <w:rsid w:val="00F2043A"/>
    <w:rsid w:val="00F40252"/>
    <w:rsid w:val="00F414B1"/>
    <w:rsid w:val="00F45FAD"/>
    <w:rsid w:val="00F50C12"/>
    <w:rsid w:val="00F5719B"/>
    <w:rsid w:val="00F57E65"/>
    <w:rsid w:val="00F675AF"/>
    <w:rsid w:val="00F778AB"/>
    <w:rsid w:val="00F77D27"/>
    <w:rsid w:val="00F93D4B"/>
    <w:rsid w:val="00F96B2D"/>
    <w:rsid w:val="00FA5C11"/>
    <w:rsid w:val="00FB502C"/>
    <w:rsid w:val="00FD5112"/>
    <w:rsid w:val="00FE0324"/>
    <w:rsid w:val="00FE3AC8"/>
    <w:rsid w:val="00FE4B00"/>
    <w:rsid w:val="00FF1AA0"/>
    <w:rsid w:val="00FF7A4C"/>
    <w:rsid w:val="020D4BC6"/>
    <w:rsid w:val="046E9083"/>
    <w:rsid w:val="05AD9A73"/>
    <w:rsid w:val="0603DED7"/>
    <w:rsid w:val="0CB550F5"/>
    <w:rsid w:val="10648123"/>
    <w:rsid w:val="107659C9"/>
    <w:rsid w:val="165556CD"/>
    <w:rsid w:val="17E363DB"/>
    <w:rsid w:val="1B6FB349"/>
    <w:rsid w:val="1CD70BE0"/>
    <w:rsid w:val="1D372ACF"/>
    <w:rsid w:val="1E25BC27"/>
    <w:rsid w:val="2006CCDE"/>
    <w:rsid w:val="21347A3A"/>
    <w:rsid w:val="242636F1"/>
    <w:rsid w:val="2469983D"/>
    <w:rsid w:val="2C99A084"/>
    <w:rsid w:val="30F0A565"/>
    <w:rsid w:val="31C60C6A"/>
    <w:rsid w:val="32B82FB2"/>
    <w:rsid w:val="33269341"/>
    <w:rsid w:val="34FD901F"/>
    <w:rsid w:val="3709BE03"/>
    <w:rsid w:val="38466F06"/>
    <w:rsid w:val="3CCE5E8E"/>
    <w:rsid w:val="4024C223"/>
    <w:rsid w:val="404DA866"/>
    <w:rsid w:val="40AEF4D0"/>
    <w:rsid w:val="41ABFDB1"/>
    <w:rsid w:val="41F14BB1"/>
    <w:rsid w:val="45107EC8"/>
    <w:rsid w:val="4615160A"/>
    <w:rsid w:val="46609FEA"/>
    <w:rsid w:val="4716A582"/>
    <w:rsid w:val="4BB7B7FF"/>
    <w:rsid w:val="4BDD55C8"/>
    <w:rsid w:val="4C5BF618"/>
    <w:rsid w:val="4EFC7AA6"/>
    <w:rsid w:val="4F9FE687"/>
    <w:rsid w:val="5581101B"/>
    <w:rsid w:val="56F48DF7"/>
    <w:rsid w:val="57454B84"/>
    <w:rsid w:val="57E5FA3F"/>
    <w:rsid w:val="58C72435"/>
    <w:rsid w:val="5A385E0F"/>
    <w:rsid w:val="5A4382BC"/>
    <w:rsid w:val="5C1EF22A"/>
    <w:rsid w:val="5C5B35A6"/>
    <w:rsid w:val="6110217A"/>
    <w:rsid w:val="642F2BEB"/>
    <w:rsid w:val="6727F485"/>
    <w:rsid w:val="6775055F"/>
    <w:rsid w:val="6882CD28"/>
    <w:rsid w:val="69B9D4AD"/>
    <w:rsid w:val="6B9EF524"/>
    <w:rsid w:val="6E0C6F0E"/>
    <w:rsid w:val="6FEF11EF"/>
    <w:rsid w:val="7300E2F9"/>
    <w:rsid w:val="74E2C81E"/>
    <w:rsid w:val="750E6E9A"/>
    <w:rsid w:val="75B442C5"/>
    <w:rsid w:val="79C1D4D7"/>
    <w:rsid w:val="7A0749C5"/>
    <w:rsid w:val="7BCAA20B"/>
    <w:rsid w:val="7BF431BC"/>
    <w:rsid w:val="7DFAC6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7D3D"/>
  <w15:chartTrackingRefBased/>
  <w15:docId w15:val="{856FFD39-8A25-4F66-90ED-BC73929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29E"/>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9D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29E"/>
    <w:rPr>
      <w:rFonts w:eastAsiaTheme="majorEastAsia" w:cstheme="majorBidi"/>
      <w:color w:val="272727" w:themeColor="text1" w:themeTint="D8"/>
    </w:rPr>
  </w:style>
  <w:style w:type="paragraph" w:styleId="Title">
    <w:name w:val="Title"/>
    <w:basedOn w:val="Normal"/>
    <w:next w:val="Normal"/>
    <w:link w:val="TitleChar"/>
    <w:uiPriority w:val="10"/>
    <w:qFormat/>
    <w:rsid w:val="009D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29E"/>
    <w:pPr>
      <w:spacing w:before="160"/>
      <w:jc w:val="center"/>
    </w:pPr>
    <w:rPr>
      <w:i/>
      <w:iCs/>
      <w:color w:val="404040" w:themeColor="text1" w:themeTint="BF"/>
    </w:rPr>
  </w:style>
  <w:style w:type="character" w:customStyle="1" w:styleId="QuoteChar">
    <w:name w:val="Quote Char"/>
    <w:basedOn w:val="DefaultParagraphFont"/>
    <w:link w:val="Quote"/>
    <w:uiPriority w:val="29"/>
    <w:rsid w:val="009D429E"/>
    <w:rPr>
      <w:i/>
      <w:iCs/>
      <w:color w:val="404040" w:themeColor="text1" w:themeTint="BF"/>
    </w:rPr>
  </w:style>
  <w:style w:type="paragraph" w:styleId="ListParagraph">
    <w:name w:val="List Paragraph"/>
    <w:basedOn w:val="Normal"/>
    <w:uiPriority w:val="34"/>
    <w:qFormat/>
    <w:rsid w:val="009D429E"/>
    <w:pPr>
      <w:ind w:left="720"/>
      <w:contextualSpacing/>
    </w:pPr>
  </w:style>
  <w:style w:type="character" w:styleId="IntenseEmphasis">
    <w:name w:val="Intense Emphasis"/>
    <w:basedOn w:val="DefaultParagraphFont"/>
    <w:uiPriority w:val="21"/>
    <w:qFormat/>
    <w:rsid w:val="009D429E"/>
    <w:rPr>
      <w:i/>
      <w:iCs/>
      <w:color w:val="0F4761" w:themeColor="accent1" w:themeShade="BF"/>
    </w:rPr>
  </w:style>
  <w:style w:type="paragraph" w:styleId="IntenseQuote">
    <w:name w:val="Intense Quote"/>
    <w:basedOn w:val="Normal"/>
    <w:next w:val="Normal"/>
    <w:link w:val="IntenseQuoteChar"/>
    <w:uiPriority w:val="30"/>
    <w:qFormat/>
    <w:rsid w:val="009D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29E"/>
    <w:rPr>
      <w:i/>
      <w:iCs/>
      <w:color w:val="0F4761" w:themeColor="accent1" w:themeShade="BF"/>
    </w:rPr>
  </w:style>
  <w:style w:type="character" w:styleId="IntenseReference">
    <w:name w:val="Intense Reference"/>
    <w:basedOn w:val="DefaultParagraphFont"/>
    <w:uiPriority w:val="32"/>
    <w:qFormat/>
    <w:rsid w:val="009D429E"/>
    <w:rPr>
      <w:b/>
      <w:bCs/>
      <w:smallCaps/>
      <w:color w:val="0F4761" w:themeColor="accent1" w:themeShade="BF"/>
      <w:spacing w:val="5"/>
    </w:rPr>
  </w:style>
  <w:style w:type="character" w:styleId="Hyperlink">
    <w:name w:val="Hyperlink"/>
    <w:basedOn w:val="DefaultParagraphFont"/>
    <w:uiPriority w:val="99"/>
    <w:unhideWhenUsed/>
    <w:rsid w:val="009D429E"/>
    <w:rPr>
      <w:color w:val="467886" w:themeColor="hyperlink"/>
      <w:u w:val="single"/>
    </w:rPr>
  </w:style>
  <w:style w:type="paragraph" w:styleId="FootnoteText">
    <w:name w:val="footnote text"/>
    <w:basedOn w:val="Normal"/>
    <w:link w:val="FootnoteTextChar"/>
    <w:uiPriority w:val="99"/>
    <w:semiHidden/>
    <w:unhideWhenUsed/>
    <w:rsid w:val="00A667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79A"/>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A6679A"/>
    <w:rPr>
      <w:vertAlign w:val="superscript"/>
    </w:rPr>
  </w:style>
  <w:style w:type="character" w:styleId="UnresolvedMention">
    <w:name w:val="Unresolved Mention"/>
    <w:basedOn w:val="DefaultParagraphFont"/>
    <w:uiPriority w:val="99"/>
    <w:semiHidden/>
    <w:unhideWhenUsed/>
    <w:rsid w:val="00895E09"/>
    <w:rPr>
      <w:color w:val="605E5C"/>
      <w:shd w:val="clear" w:color="auto" w:fill="E1DFDD"/>
    </w:rPr>
  </w:style>
  <w:style w:type="character" w:styleId="CommentReference">
    <w:name w:val="annotation reference"/>
    <w:basedOn w:val="DefaultParagraphFont"/>
    <w:uiPriority w:val="99"/>
    <w:semiHidden/>
    <w:unhideWhenUsed/>
    <w:rsid w:val="00897355"/>
    <w:rPr>
      <w:sz w:val="16"/>
      <w:szCs w:val="16"/>
    </w:rPr>
  </w:style>
  <w:style w:type="paragraph" w:styleId="CommentText">
    <w:name w:val="annotation text"/>
    <w:basedOn w:val="Normal"/>
    <w:link w:val="CommentTextChar"/>
    <w:uiPriority w:val="99"/>
    <w:unhideWhenUsed/>
    <w:rsid w:val="00897355"/>
    <w:pPr>
      <w:spacing w:line="240" w:lineRule="auto"/>
    </w:pPr>
    <w:rPr>
      <w:sz w:val="20"/>
      <w:szCs w:val="20"/>
    </w:rPr>
  </w:style>
  <w:style w:type="character" w:customStyle="1" w:styleId="CommentTextChar">
    <w:name w:val="Comment Text Char"/>
    <w:basedOn w:val="DefaultParagraphFont"/>
    <w:link w:val="CommentText"/>
    <w:uiPriority w:val="99"/>
    <w:rsid w:val="0089735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97355"/>
    <w:rPr>
      <w:b/>
      <w:bCs/>
    </w:rPr>
  </w:style>
  <w:style w:type="character" w:customStyle="1" w:styleId="CommentSubjectChar">
    <w:name w:val="Comment Subject Char"/>
    <w:basedOn w:val="CommentTextChar"/>
    <w:link w:val="CommentSubject"/>
    <w:uiPriority w:val="99"/>
    <w:semiHidden/>
    <w:rsid w:val="00897355"/>
    <w:rPr>
      <w:rFonts w:eastAsiaTheme="minorEastAsia"/>
      <w:b/>
      <w:bCs/>
      <w:kern w:val="0"/>
      <w:sz w:val="20"/>
      <w:szCs w:val="20"/>
      <w:lang w:val="en-US"/>
      <w14:ligatures w14:val="none"/>
    </w:rPr>
  </w:style>
  <w:style w:type="paragraph" w:styleId="Revision">
    <w:name w:val="Revision"/>
    <w:hidden/>
    <w:uiPriority w:val="99"/>
    <w:semiHidden/>
    <w:rsid w:val="00897355"/>
    <w:pPr>
      <w:spacing w:after="0" w:line="240" w:lineRule="auto"/>
    </w:pPr>
    <w:rPr>
      <w:rFonts w:eastAsiaTheme="minorEastAsia"/>
      <w:kern w:val="0"/>
      <w:sz w:val="22"/>
      <w:szCs w:val="22"/>
      <w:lang w:val="en-US"/>
      <w14:ligatures w14:val="none"/>
    </w:rPr>
  </w:style>
  <w:style w:type="paragraph" w:styleId="Header">
    <w:name w:val="header"/>
    <w:basedOn w:val="Normal"/>
    <w:link w:val="HeaderChar"/>
    <w:uiPriority w:val="99"/>
    <w:semiHidden/>
    <w:unhideWhenUsed/>
    <w:rsid w:val="00A92F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2F04"/>
    <w:rPr>
      <w:rFonts w:eastAsiaTheme="minorEastAsia"/>
      <w:kern w:val="0"/>
      <w:sz w:val="22"/>
      <w:szCs w:val="22"/>
      <w:lang w:val="en-US"/>
      <w14:ligatures w14:val="none"/>
    </w:rPr>
  </w:style>
  <w:style w:type="paragraph" w:styleId="Footer">
    <w:name w:val="footer"/>
    <w:basedOn w:val="Normal"/>
    <w:link w:val="FooterChar"/>
    <w:uiPriority w:val="99"/>
    <w:semiHidden/>
    <w:unhideWhenUsed/>
    <w:rsid w:val="00A92F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F04"/>
    <w:rPr>
      <w:rFonts w:eastAsiaTheme="minorEastAsia"/>
      <w:kern w:val="0"/>
      <w:sz w:val="22"/>
      <w:szCs w:val="22"/>
      <w:lang w:val="en-US"/>
      <w14:ligatures w14:val="none"/>
    </w:rPr>
  </w:style>
  <w:style w:type="character" w:styleId="FollowedHyperlink">
    <w:name w:val="FollowedHyperlink"/>
    <w:basedOn w:val="DefaultParagraphFont"/>
    <w:uiPriority w:val="99"/>
    <w:semiHidden/>
    <w:unhideWhenUsed/>
    <w:rsid w:val="00DC6A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ffield.gov.uk/sites/default/files/2025-11/code_of_practice_for_providers_of_government_funded_early_learning_-_november_2025.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arly-years-funding-2026-to-20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yfundingteam@sheffiel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gov.uk/sites/default/files/2023-07/provider_funding_agreemen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heffield.gov.uk/sites/default/files/2023-07/provider_funding_agreement.pdf" TargetMode="External"/><Relationship Id="rId2" Type="http://schemas.openxmlformats.org/officeDocument/2006/relationships/hyperlink" Target="https://www.sheffield.gov.uk/sites/default/files/2025-11/code_of_practice_for_providers_of_government_funded_early_learning_-_november_2025.pdf" TargetMode="External"/><Relationship Id="rId1" Type="http://schemas.openxmlformats.org/officeDocument/2006/relationships/hyperlink" Target="https://www.gov.uk/government/publications/early-years-funding-2026-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44A3D5F4A204B988F05452B538DF4" ma:contentTypeVersion="13" ma:contentTypeDescription="Create a new document." ma:contentTypeScope="" ma:versionID="12a112dd0d1d5a3d861f6c269b7409ad">
  <xsd:schema xmlns:xsd="http://www.w3.org/2001/XMLSchema" xmlns:xs="http://www.w3.org/2001/XMLSchema" xmlns:p="http://schemas.microsoft.com/office/2006/metadata/properties" xmlns:ns2="0f0bfcf2-fa01-4add-9758-092ab64b8d96" xmlns:ns3="b37258ec-cf58-4323-b262-5a59e154332a" targetNamespace="http://schemas.microsoft.com/office/2006/metadata/properties" ma:root="true" ma:fieldsID="574c1e54508309862aa3719b61b89fd9" ns2:_="" ns3:_="">
    <xsd:import namespace="0f0bfcf2-fa01-4add-9758-092ab64b8d96"/>
    <xsd:import namespace="b37258ec-cf58-4323-b262-5a59e15433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bfcf2-fa01-4add-9758-092ab64b8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7258ec-cf58-4323-b262-5a59e15433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8ecbd5-c1e8-441c-aced-1295e0baa2d6}" ma:internalName="TaxCatchAll" ma:showField="CatchAllData" ma:web="b37258ec-cf58-4323-b262-5a59e1543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0bfcf2-fa01-4add-9758-092ab64b8d96">
      <Terms xmlns="http://schemas.microsoft.com/office/infopath/2007/PartnerControls"/>
    </lcf76f155ced4ddcb4097134ff3c332f>
    <TaxCatchAll xmlns="b37258ec-cf58-4323-b262-5a59e15433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3F58-5A02-40E7-A2FA-31440D6A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bfcf2-fa01-4add-9758-092ab64b8d96"/>
    <ds:schemaRef ds:uri="b37258ec-cf58-4323-b262-5a59e1543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6A5C0-BCD9-471D-A9CF-6B8DD481A5B5}">
  <ds:schemaRefs>
    <ds:schemaRef ds:uri="http://schemas.microsoft.com/sharepoint/v3/contenttype/forms"/>
  </ds:schemaRefs>
</ds:datastoreItem>
</file>

<file path=customXml/itemProps3.xml><?xml version="1.0" encoding="utf-8"?>
<ds:datastoreItem xmlns:ds="http://schemas.openxmlformats.org/officeDocument/2006/customXml" ds:itemID="{58EFD2D7-813E-460D-9800-E7EFDC4F7869}">
  <ds:schemaRefs>
    <ds:schemaRef ds:uri="http://schemas.microsoft.com/office/2006/metadata/properties"/>
    <ds:schemaRef ds:uri="http://schemas.microsoft.com/office/infopath/2007/PartnerControls"/>
    <ds:schemaRef ds:uri="0f0bfcf2-fa01-4add-9758-092ab64b8d96"/>
    <ds:schemaRef ds:uri="b37258ec-cf58-4323-b262-5a59e154332a"/>
  </ds:schemaRefs>
</ds:datastoreItem>
</file>

<file path=customXml/itemProps4.xml><?xml version="1.0" encoding="utf-8"?>
<ds:datastoreItem xmlns:ds="http://schemas.openxmlformats.org/officeDocument/2006/customXml" ds:itemID="{8A348430-F56D-463D-B47B-21832DFA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6339</Characters>
  <Application>Microsoft Office Word</Application>
  <DocSecurity>0</DocSecurity>
  <Lines>158</Lines>
  <Paragraphs>65</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7456</CharactersWithSpaces>
  <SharedDoc>false</SharedDoc>
  <HLinks>
    <vt:vector size="42" baseType="variant">
      <vt:variant>
        <vt:i4>1835133</vt:i4>
      </vt:variant>
      <vt:variant>
        <vt:i4>9</vt:i4>
      </vt:variant>
      <vt:variant>
        <vt:i4>0</vt:i4>
      </vt:variant>
      <vt:variant>
        <vt:i4>5</vt:i4>
      </vt:variant>
      <vt:variant>
        <vt:lpwstr>mailto:eyfundingteam@sheffield.gov.uk</vt:lpwstr>
      </vt:variant>
      <vt:variant>
        <vt:lpwstr/>
      </vt:variant>
      <vt:variant>
        <vt:i4>7602210</vt:i4>
      </vt:variant>
      <vt:variant>
        <vt:i4>6</vt:i4>
      </vt:variant>
      <vt:variant>
        <vt:i4>0</vt:i4>
      </vt:variant>
      <vt:variant>
        <vt:i4>5</vt:i4>
      </vt:variant>
      <vt:variant>
        <vt:lpwstr>https://www.sheffield.gov.uk/sites/default/files/2023-07/provider_funding_agreement.pdf</vt:lpwstr>
      </vt:variant>
      <vt:variant>
        <vt:lpwstr/>
      </vt:variant>
      <vt:variant>
        <vt:i4>2097196</vt:i4>
      </vt:variant>
      <vt:variant>
        <vt:i4>3</vt:i4>
      </vt:variant>
      <vt:variant>
        <vt:i4>0</vt:i4>
      </vt:variant>
      <vt:variant>
        <vt:i4>5</vt:i4>
      </vt:variant>
      <vt:variant>
        <vt:lpwstr>https://www.sheffield.gov.uk/sites/default/files/2025-08/code_of_practice_for_providers_of_government_funded_early_learning_-_sep_2025.pdf</vt:lpwstr>
      </vt:variant>
      <vt:variant>
        <vt:lpwstr/>
      </vt:variant>
      <vt:variant>
        <vt:i4>8257640</vt:i4>
      </vt:variant>
      <vt:variant>
        <vt:i4>0</vt:i4>
      </vt:variant>
      <vt:variant>
        <vt:i4>0</vt:i4>
      </vt:variant>
      <vt:variant>
        <vt:i4>5</vt:i4>
      </vt:variant>
      <vt:variant>
        <vt:lpwstr>https://www.gov.uk/government/publications/early-years-funding-2025-to-2026</vt:lpwstr>
      </vt:variant>
      <vt:variant>
        <vt:lpwstr/>
      </vt:variant>
      <vt:variant>
        <vt:i4>7602210</vt:i4>
      </vt:variant>
      <vt:variant>
        <vt:i4>6</vt:i4>
      </vt:variant>
      <vt:variant>
        <vt:i4>0</vt:i4>
      </vt:variant>
      <vt:variant>
        <vt:i4>5</vt:i4>
      </vt:variant>
      <vt:variant>
        <vt:lpwstr>https://www.sheffield.gov.uk/sites/default/files/2023-07/provider_funding_agreement.pdf</vt:lpwstr>
      </vt:variant>
      <vt:variant>
        <vt:lpwstr/>
      </vt:variant>
      <vt:variant>
        <vt:i4>2097196</vt:i4>
      </vt:variant>
      <vt:variant>
        <vt:i4>3</vt:i4>
      </vt:variant>
      <vt:variant>
        <vt:i4>0</vt:i4>
      </vt:variant>
      <vt:variant>
        <vt:i4>5</vt:i4>
      </vt:variant>
      <vt:variant>
        <vt:lpwstr>https://www.sheffield.gov.uk/sites/default/files/2025-08/code_of_practice_for_providers_of_government_funded_early_learning_-_sep_2025.pdf</vt:lpwstr>
      </vt:variant>
      <vt:variant>
        <vt:lpwstr/>
      </vt:variant>
      <vt:variant>
        <vt:i4>8257640</vt:i4>
      </vt:variant>
      <vt:variant>
        <vt:i4>0</vt:i4>
      </vt:variant>
      <vt:variant>
        <vt:i4>0</vt:i4>
      </vt:variant>
      <vt:variant>
        <vt:i4>5</vt:i4>
      </vt:variant>
      <vt:variant>
        <vt:lpwstr>https://www.gov.uk/government/publications/early-years-funding-2025-to-2026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Kenny</dc:creator>
  <cp:keywords/>
  <dc:description/>
  <cp:lastModifiedBy>Elizabeth Silverwood</cp:lastModifiedBy>
  <cp:revision>3</cp:revision>
  <dcterms:created xsi:type="dcterms:W3CDTF">2026-04-09T10:19:00Z</dcterms:created>
  <dcterms:modified xsi:type="dcterms:W3CDTF">2026-04-09T10:19:00Z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26a34-59ed-402c-a326-5f7429bfdaa8_Enabled">
    <vt:lpwstr>true</vt:lpwstr>
  </property>
  <property fmtid="{D5CDD505-2E9C-101B-9397-08002B2CF9AE}" pid="3" name="MSIP_Label_3ec26a34-59ed-402c-a326-5f7429bfdaa8_SetDate">
    <vt:lpwstr>2025-11-14T09:46:18Z</vt:lpwstr>
  </property>
  <property fmtid="{D5CDD505-2E9C-101B-9397-08002B2CF9AE}" pid="4" name="MSIP_Label_3ec26a34-59ed-402c-a326-5f7429bfdaa8_Method">
    <vt:lpwstr>Privileged</vt:lpwstr>
  </property>
  <property fmtid="{D5CDD505-2E9C-101B-9397-08002B2CF9AE}" pid="5" name="MSIP_Label_3ec26a34-59ed-402c-a326-5f7429bfdaa8_Name">
    <vt:lpwstr>Non-Official</vt:lpwstr>
  </property>
  <property fmtid="{D5CDD505-2E9C-101B-9397-08002B2CF9AE}" pid="6" name="MSIP_Label_3ec26a34-59ed-402c-a326-5f7429bfdaa8_SiteId">
    <vt:lpwstr>a1ba59b9-7204-48d8-a360-7770245ad4a9</vt:lpwstr>
  </property>
  <property fmtid="{D5CDD505-2E9C-101B-9397-08002B2CF9AE}" pid="7" name="MSIP_Label_3ec26a34-59ed-402c-a326-5f7429bfdaa8_ActionId">
    <vt:lpwstr>6654c99d-169c-4338-bdc4-d5d1d99b309b</vt:lpwstr>
  </property>
  <property fmtid="{D5CDD505-2E9C-101B-9397-08002B2CF9AE}" pid="8" name="MSIP_Label_3ec26a34-59ed-402c-a326-5f7429bfdaa8_ContentBits">
    <vt:lpwstr>0</vt:lpwstr>
  </property>
  <property fmtid="{D5CDD505-2E9C-101B-9397-08002B2CF9AE}" pid="9" name="MSIP_Label_3ec26a34-59ed-402c-a326-5f7429bfdaa8_Tag">
    <vt:lpwstr>10, 0, 1, 1</vt:lpwstr>
  </property>
  <property fmtid="{D5CDD505-2E9C-101B-9397-08002B2CF9AE}" pid="10" name="MediaServiceImageTags">
    <vt:lpwstr/>
  </property>
  <property fmtid="{D5CDD505-2E9C-101B-9397-08002B2CF9AE}" pid="11" name="ContentTypeId">
    <vt:lpwstr>0x010100AED44A3D5F4A204B988F05452B538DF4</vt:lpwstr>
  </property>
</Properties>
</file>