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6"/>
        <w:gridCol w:w="2977"/>
      </w:tblGrid>
      <w:tr w:rsidR="00B74636" w14:paraId="1DED504D" w14:textId="77777777" w:rsidTr="6D13DCAD">
        <w:tc>
          <w:tcPr>
            <w:tcW w:w="6936" w:type="dxa"/>
          </w:tcPr>
          <w:p w14:paraId="45318E63" w14:textId="77777777" w:rsidR="00C32694" w:rsidRDefault="00B74636" w:rsidP="008809FD">
            <w:pPr>
              <w:jc w:val="center"/>
              <w:rPr>
                <w:rFonts w:ascii="Arial" w:hAnsi="Arial" w:cs="Arial"/>
                <w:b/>
                <w:sz w:val="40"/>
                <w:szCs w:val="40"/>
              </w:rPr>
            </w:pPr>
            <w:r w:rsidRPr="6D13DCAD" w:rsidDel="00230608">
              <w:rPr>
                <w:rFonts w:ascii="Arial" w:hAnsi="Arial" w:cs="Arial"/>
                <w:b/>
                <w:sz w:val="40"/>
                <w:szCs w:val="40"/>
              </w:rPr>
              <w:t>Sheffield City Council</w:t>
            </w:r>
            <w:r w:rsidRPr="6D13DCAD">
              <w:rPr>
                <w:rFonts w:ascii="Arial" w:hAnsi="Arial" w:cs="Arial"/>
                <w:b/>
                <w:sz w:val="40"/>
                <w:szCs w:val="40"/>
              </w:rPr>
              <w:t xml:space="preserve"> </w:t>
            </w:r>
          </w:p>
          <w:p w14:paraId="0C52929F" w14:textId="77777777" w:rsidR="00811EC3" w:rsidRPr="00A010F8" w:rsidRDefault="00811EC3" w:rsidP="008809FD">
            <w:pPr>
              <w:jc w:val="center"/>
              <w:rPr>
                <w:rFonts w:ascii="Arial" w:hAnsi="Arial" w:cs="Arial"/>
                <w:b/>
                <w:bCs/>
                <w:sz w:val="40"/>
                <w:szCs w:val="40"/>
              </w:rPr>
            </w:pPr>
          </w:p>
          <w:p w14:paraId="426FD7B8" w14:textId="39A9E135" w:rsidR="00B74636" w:rsidRPr="00A010F8" w:rsidRDefault="00B74636" w:rsidP="008809FD">
            <w:pPr>
              <w:jc w:val="center"/>
              <w:rPr>
                <w:rFonts w:ascii="Arial" w:hAnsi="Arial" w:cs="Arial"/>
                <w:b/>
                <w:bCs/>
                <w:sz w:val="32"/>
                <w:szCs w:val="32"/>
              </w:rPr>
            </w:pPr>
            <w:r w:rsidRPr="6D13DCAD">
              <w:rPr>
                <w:rFonts w:ascii="Arial" w:hAnsi="Arial" w:cs="Arial"/>
                <w:b/>
                <w:sz w:val="32"/>
                <w:szCs w:val="32"/>
              </w:rPr>
              <w:t>Funded Early Learning Invoice Guidance and Suggested Templates</w:t>
            </w:r>
          </w:p>
        </w:tc>
        <w:tc>
          <w:tcPr>
            <w:tcW w:w="2977" w:type="dxa"/>
          </w:tcPr>
          <w:p w14:paraId="57B38B21" w14:textId="5C251AEC" w:rsidR="00B74636" w:rsidRDefault="00FA6EB0" w:rsidP="008809FD">
            <w:pPr>
              <w:jc w:val="center"/>
              <w:rPr>
                <w:rFonts w:ascii="Arial" w:hAnsi="Arial" w:cs="Arial"/>
                <w:b/>
                <w:bCs/>
              </w:rPr>
            </w:pPr>
            <w:r>
              <w:rPr>
                <w:noProof/>
              </w:rPr>
              <w:drawing>
                <wp:inline distT="0" distB="0" distL="0" distR="0" wp14:anchorId="10ECBEDD" wp14:editId="0E0A42F1">
                  <wp:extent cx="1144988" cy="993581"/>
                  <wp:effectExtent l="0" t="0" r="0" b="0"/>
                  <wp:docPr id="763882621" name="Picture 1" descr="A city logo with a city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ity logo with a city in th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404" cy="997413"/>
                          </a:xfrm>
                          <a:prstGeom prst="rect">
                            <a:avLst/>
                          </a:prstGeom>
                          <a:noFill/>
                          <a:ln>
                            <a:noFill/>
                          </a:ln>
                        </pic:spPr>
                      </pic:pic>
                    </a:graphicData>
                  </a:graphic>
                </wp:inline>
              </w:drawing>
            </w:r>
          </w:p>
        </w:tc>
      </w:tr>
    </w:tbl>
    <w:p w14:paraId="10FE6041" w14:textId="5A89D0E2" w:rsidR="005046E9" w:rsidRPr="00C10F45" w:rsidRDefault="005046E9" w:rsidP="008809FD">
      <w:pPr>
        <w:jc w:val="center"/>
        <w:rPr>
          <w:rFonts w:ascii="Arial" w:hAnsi="Arial" w:cs="Arial"/>
          <w:b/>
          <w:bCs/>
        </w:rPr>
      </w:pPr>
    </w:p>
    <w:p w14:paraId="536841AA" w14:textId="77777777" w:rsidR="005046E9" w:rsidRPr="00C10F45" w:rsidRDefault="005046E9" w:rsidP="005046E9">
      <w:pPr>
        <w:rPr>
          <w:rFonts w:ascii="Arial" w:hAnsi="Arial" w:cs="Arial"/>
          <w:b/>
          <w:bCs/>
        </w:rPr>
      </w:pPr>
      <w:r w:rsidRPr="00C10F45">
        <w:rPr>
          <w:rFonts w:ascii="Arial" w:hAnsi="Arial" w:cs="Arial"/>
          <w:b/>
          <w:bCs/>
        </w:rPr>
        <w:t>Introduction</w:t>
      </w:r>
    </w:p>
    <w:p w14:paraId="4C9C3562" w14:textId="6486B28E" w:rsidR="00750937" w:rsidRPr="00C10F45" w:rsidRDefault="005046E9" w:rsidP="00750937">
      <w:pPr>
        <w:rPr>
          <w:rFonts w:ascii="Arial" w:hAnsi="Arial" w:cs="Arial"/>
        </w:rPr>
      </w:pPr>
      <w:r w:rsidRPr="00C10F45">
        <w:rPr>
          <w:rFonts w:ascii="Arial" w:hAnsi="Arial" w:cs="Arial"/>
        </w:rPr>
        <w:t>From</w:t>
      </w:r>
      <w:r w:rsidR="008112C1" w:rsidRPr="00C10F45">
        <w:rPr>
          <w:rFonts w:ascii="Arial" w:hAnsi="Arial" w:cs="Arial"/>
        </w:rPr>
        <w:t xml:space="preserve"> </w:t>
      </w:r>
      <w:r w:rsidRPr="00C10F45">
        <w:rPr>
          <w:rFonts w:ascii="Arial" w:hAnsi="Arial" w:cs="Arial"/>
        </w:rPr>
        <w:t xml:space="preserve">January 2026, all childcare settings must clearly publish </w:t>
      </w:r>
      <w:r w:rsidR="00230608" w:rsidRPr="00C10F45">
        <w:rPr>
          <w:rFonts w:ascii="Arial" w:hAnsi="Arial" w:cs="Arial"/>
        </w:rPr>
        <w:t xml:space="preserve">funding charges relating to </w:t>
      </w:r>
      <w:r w:rsidRPr="00C10F45">
        <w:rPr>
          <w:rFonts w:ascii="Arial" w:hAnsi="Arial" w:cs="Arial"/>
        </w:rPr>
        <w:t xml:space="preserve">their childcare offer </w:t>
      </w:r>
      <w:r w:rsidR="00120978" w:rsidRPr="00C10F45">
        <w:rPr>
          <w:rFonts w:ascii="Arial" w:hAnsi="Arial" w:cs="Arial"/>
        </w:rPr>
        <w:t xml:space="preserve">as </w:t>
      </w:r>
      <w:r w:rsidR="00230608" w:rsidRPr="00C10F45">
        <w:rPr>
          <w:rFonts w:ascii="Arial" w:hAnsi="Arial" w:cs="Arial"/>
        </w:rPr>
        <w:t xml:space="preserve">per section </w:t>
      </w:r>
      <w:hyperlink r:id="rId12" w:anchor="part-a-free-places:~:text=entitlement%20from%20HMRC.-,Charging,-A1.32%20Government%20funding" w:history="1">
        <w:r w:rsidR="00230608" w:rsidRPr="007A3FE5">
          <w:rPr>
            <w:rStyle w:val="Hyperlink"/>
            <w:rFonts w:ascii="Arial" w:hAnsi="Arial" w:cs="Arial"/>
          </w:rPr>
          <w:t xml:space="preserve">A1.32 – A1.44 in </w:t>
        </w:r>
        <w:r w:rsidR="0043768F" w:rsidRPr="007A3FE5">
          <w:rPr>
            <w:rStyle w:val="Hyperlink"/>
            <w:rFonts w:ascii="Arial" w:hAnsi="Arial" w:cs="Arial"/>
          </w:rPr>
          <w:t>the</w:t>
        </w:r>
        <w:r w:rsidR="00020AC0" w:rsidRPr="007A3FE5">
          <w:rPr>
            <w:rStyle w:val="Hyperlink"/>
            <w:rFonts w:ascii="Arial" w:hAnsi="Arial" w:cs="Arial"/>
          </w:rPr>
          <w:t xml:space="preserve"> </w:t>
        </w:r>
        <w:r w:rsidR="00730572" w:rsidRPr="007A3FE5">
          <w:rPr>
            <w:rStyle w:val="Hyperlink"/>
            <w:rFonts w:ascii="Arial" w:hAnsi="Arial" w:cs="Arial"/>
          </w:rPr>
          <w:t>S</w:t>
        </w:r>
        <w:r w:rsidR="00230608" w:rsidRPr="007A3FE5">
          <w:rPr>
            <w:rStyle w:val="Hyperlink"/>
            <w:rFonts w:ascii="Arial" w:hAnsi="Arial" w:cs="Arial"/>
          </w:rPr>
          <w:t xml:space="preserve">tatutory </w:t>
        </w:r>
        <w:r w:rsidR="00730572" w:rsidRPr="007A3FE5">
          <w:rPr>
            <w:rStyle w:val="Hyperlink"/>
            <w:rFonts w:ascii="Arial" w:hAnsi="Arial" w:cs="Arial"/>
          </w:rPr>
          <w:t>G</w:t>
        </w:r>
        <w:r w:rsidR="00230608" w:rsidRPr="007A3FE5">
          <w:rPr>
            <w:rStyle w:val="Hyperlink"/>
            <w:rFonts w:ascii="Arial" w:hAnsi="Arial" w:cs="Arial"/>
          </w:rPr>
          <w:t xml:space="preserve">uidance - </w:t>
        </w:r>
        <w:r w:rsidR="00020AC0" w:rsidRPr="007A3FE5">
          <w:rPr>
            <w:rStyle w:val="Hyperlink"/>
            <w:rFonts w:ascii="Arial" w:hAnsi="Arial" w:cs="Arial"/>
          </w:rPr>
          <w:t>Eary Education and Childcare Statutory Guidance</w:t>
        </w:r>
      </w:hyperlink>
      <w:r w:rsidR="004E1438" w:rsidRPr="00C10F45">
        <w:rPr>
          <w:rStyle w:val="EndnoteReference"/>
          <w:rFonts w:ascii="Arial" w:hAnsi="Arial" w:cs="Arial"/>
        </w:rPr>
        <w:endnoteReference w:id="1"/>
      </w:r>
      <w:r w:rsidR="00A50129" w:rsidRPr="00C10F45">
        <w:rPr>
          <w:rFonts w:ascii="Arial" w:hAnsi="Arial" w:cs="Arial"/>
        </w:rPr>
        <w:t>.</w:t>
      </w:r>
    </w:p>
    <w:p w14:paraId="6C8FBA8E" w14:textId="290E93BE" w:rsidR="00A94CDD" w:rsidRPr="00C10F45" w:rsidRDefault="00750937" w:rsidP="00A94CDD">
      <w:pPr>
        <w:rPr>
          <w:rFonts w:ascii="Arial" w:hAnsi="Arial" w:cs="Arial"/>
        </w:rPr>
      </w:pPr>
      <w:r w:rsidRPr="00C10F45">
        <w:rPr>
          <w:rFonts w:ascii="Arial" w:hAnsi="Arial" w:cs="Arial"/>
        </w:rPr>
        <w:t xml:space="preserve">This is to ensure families can make informed choices about which setting best suits their needs and </w:t>
      </w:r>
      <w:r w:rsidR="003515F3" w:rsidRPr="00C10F45">
        <w:rPr>
          <w:rFonts w:ascii="Arial" w:hAnsi="Arial" w:cs="Arial"/>
        </w:rPr>
        <w:t>clearly</w:t>
      </w:r>
      <w:r w:rsidRPr="00C10F45">
        <w:rPr>
          <w:rFonts w:ascii="Arial" w:hAnsi="Arial" w:cs="Arial"/>
        </w:rPr>
        <w:t xml:space="preserve"> allows parents to see </w:t>
      </w:r>
      <w:r w:rsidR="003515F3" w:rsidRPr="00C10F45" w:rsidDel="002260A4">
        <w:rPr>
          <w:rFonts w:ascii="Arial" w:hAnsi="Arial" w:cs="Arial"/>
        </w:rPr>
        <w:t xml:space="preserve">all </w:t>
      </w:r>
      <w:r w:rsidR="002260A4" w:rsidRPr="00C10F45">
        <w:rPr>
          <w:rFonts w:ascii="Arial" w:hAnsi="Arial" w:cs="Arial"/>
        </w:rPr>
        <w:t>their</w:t>
      </w:r>
      <w:r w:rsidRPr="00C10F45">
        <w:rPr>
          <w:rFonts w:ascii="Arial" w:hAnsi="Arial" w:cs="Arial"/>
        </w:rPr>
        <w:t xml:space="preserve"> child’s funded entitlement hours completely free of charge</w:t>
      </w:r>
      <w:r w:rsidR="00AE2394" w:rsidRPr="00C10F45">
        <w:rPr>
          <w:rFonts w:ascii="Arial" w:hAnsi="Arial" w:cs="Arial"/>
        </w:rPr>
        <w:t>.</w:t>
      </w:r>
      <w:r w:rsidR="00684231" w:rsidRPr="00C10F45">
        <w:rPr>
          <w:rFonts w:ascii="Arial" w:hAnsi="Arial" w:cs="Arial"/>
        </w:rPr>
        <w:t xml:space="preserve"> </w:t>
      </w:r>
      <w:r w:rsidR="00AE2394" w:rsidRPr="00C10F45">
        <w:rPr>
          <w:rFonts w:ascii="Arial" w:hAnsi="Arial" w:cs="Arial"/>
        </w:rPr>
        <w:t>T</w:t>
      </w:r>
      <w:r w:rsidR="009A7124" w:rsidRPr="00C10F45">
        <w:rPr>
          <w:rFonts w:ascii="Arial" w:hAnsi="Arial" w:cs="Arial"/>
        </w:rPr>
        <w:t>he</w:t>
      </w:r>
      <w:r w:rsidR="003515F3" w:rsidRPr="00C10F45">
        <w:rPr>
          <w:rFonts w:ascii="Arial" w:hAnsi="Arial" w:cs="Arial"/>
        </w:rPr>
        <w:t xml:space="preserve"> overall aim is </w:t>
      </w:r>
      <w:r w:rsidRPr="00C10F45">
        <w:rPr>
          <w:rFonts w:ascii="Arial" w:hAnsi="Arial" w:cs="Arial"/>
        </w:rPr>
        <w:t xml:space="preserve">to </w:t>
      </w:r>
      <w:r w:rsidR="003515F3" w:rsidRPr="00C10F45">
        <w:rPr>
          <w:rFonts w:ascii="Arial" w:hAnsi="Arial" w:cs="Arial"/>
        </w:rPr>
        <w:t>clearly show</w:t>
      </w:r>
      <w:r w:rsidRPr="00C10F45">
        <w:rPr>
          <w:rFonts w:ascii="Arial" w:hAnsi="Arial" w:cs="Arial"/>
        </w:rPr>
        <w:t xml:space="preserve"> any fees </w:t>
      </w:r>
      <w:r w:rsidR="003515F3" w:rsidRPr="00C10F45">
        <w:rPr>
          <w:rFonts w:ascii="Arial" w:hAnsi="Arial" w:cs="Arial"/>
        </w:rPr>
        <w:t>charged</w:t>
      </w:r>
      <w:r w:rsidRPr="00C10F45">
        <w:rPr>
          <w:rFonts w:ascii="Arial" w:hAnsi="Arial" w:cs="Arial"/>
        </w:rPr>
        <w:t xml:space="preserve"> are </w:t>
      </w:r>
      <w:r w:rsidR="003515F3" w:rsidRPr="00C10F45">
        <w:rPr>
          <w:rFonts w:ascii="Arial" w:hAnsi="Arial" w:cs="Arial"/>
        </w:rPr>
        <w:t>identified on</w:t>
      </w:r>
      <w:r w:rsidR="00AE2394" w:rsidRPr="00C10F45">
        <w:rPr>
          <w:rFonts w:ascii="Arial" w:hAnsi="Arial" w:cs="Arial"/>
        </w:rPr>
        <w:t xml:space="preserve"> </w:t>
      </w:r>
      <w:r w:rsidR="003515F3" w:rsidRPr="00C10F45">
        <w:rPr>
          <w:rFonts w:ascii="Arial" w:hAnsi="Arial" w:cs="Arial"/>
        </w:rPr>
        <w:t>an invoice</w:t>
      </w:r>
      <w:r w:rsidRPr="00C10F45">
        <w:rPr>
          <w:rFonts w:ascii="Arial" w:hAnsi="Arial" w:cs="Arial"/>
        </w:rPr>
        <w:t>.</w:t>
      </w:r>
    </w:p>
    <w:p w14:paraId="4C95DCEB" w14:textId="39FEB503" w:rsidR="00C23796" w:rsidRPr="00C10F45" w:rsidRDefault="00A94CDD" w:rsidP="005046E9">
      <w:pPr>
        <w:rPr>
          <w:rFonts w:ascii="Arial" w:hAnsi="Arial" w:cs="Arial"/>
        </w:rPr>
      </w:pPr>
      <w:r w:rsidRPr="00C10F45">
        <w:rPr>
          <w:rFonts w:ascii="Arial" w:hAnsi="Arial" w:cs="Arial"/>
        </w:rPr>
        <w:t>Following</w:t>
      </w:r>
      <w:r w:rsidR="00634E07" w:rsidRPr="00C10F45">
        <w:rPr>
          <w:rFonts w:ascii="Arial" w:hAnsi="Arial" w:cs="Arial"/>
        </w:rPr>
        <w:t xml:space="preserve"> </w:t>
      </w:r>
      <w:r w:rsidR="003515F3" w:rsidRPr="00C10F45">
        <w:rPr>
          <w:rFonts w:ascii="Arial" w:hAnsi="Arial" w:cs="Arial"/>
        </w:rPr>
        <w:t xml:space="preserve">increased parental </w:t>
      </w:r>
      <w:r w:rsidR="00457980" w:rsidRPr="00C10F45">
        <w:rPr>
          <w:rFonts w:ascii="Arial" w:hAnsi="Arial" w:cs="Arial"/>
        </w:rPr>
        <w:t xml:space="preserve">complaints </w:t>
      </w:r>
      <w:r w:rsidRPr="00C10F45">
        <w:rPr>
          <w:rFonts w:ascii="Arial" w:hAnsi="Arial" w:cs="Arial"/>
        </w:rPr>
        <w:t xml:space="preserve">relating to </w:t>
      </w:r>
      <w:r w:rsidR="003515F3" w:rsidRPr="00C10F45">
        <w:rPr>
          <w:rFonts w:ascii="Arial" w:hAnsi="Arial" w:cs="Arial"/>
        </w:rPr>
        <w:t xml:space="preserve">additional </w:t>
      </w:r>
      <w:r w:rsidRPr="00C10F45">
        <w:rPr>
          <w:rFonts w:ascii="Arial" w:hAnsi="Arial" w:cs="Arial"/>
        </w:rPr>
        <w:t xml:space="preserve">charges </w:t>
      </w:r>
      <w:r w:rsidR="0034018D" w:rsidRPr="00C10F45">
        <w:rPr>
          <w:rFonts w:ascii="Arial" w:hAnsi="Arial" w:cs="Arial"/>
        </w:rPr>
        <w:t xml:space="preserve">and feedback from Providers </w:t>
      </w:r>
      <w:r w:rsidR="003515F3" w:rsidRPr="00C10F45">
        <w:rPr>
          <w:rFonts w:ascii="Arial" w:hAnsi="Arial" w:cs="Arial"/>
        </w:rPr>
        <w:t xml:space="preserve">requesting advice, </w:t>
      </w:r>
      <w:r w:rsidRPr="00C10F45">
        <w:rPr>
          <w:rFonts w:ascii="Arial" w:hAnsi="Arial" w:cs="Arial"/>
        </w:rPr>
        <w:t xml:space="preserve">this guide has been </w:t>
      </w:r>
      <w:r w:rsidR="00AE2394" w:rsidRPr="00C10F45">
        <w:rPr>
          <w:rFonts w:ascii="Arial" w:hAnsi="Arial" w:cs="Arial"/>
        </w:rPr>
        <w:t>published to</w:t>
      </w:r>
      <w:r w:rsidRPr="00C10F45">
        <w:rPr>
          <w:rFonts w:ascii="Arial" w:hAnsi="Arial" w:cs="Arial"/>
        </w:rPr>
        <w:t xml:space="preserve"> </w:t>
      </w:r>
      <w:r w:rsidR="003515F3" w:rsidRPr="00C10F45">
        <w:rPr>
          <w:rFonts w:ascii="Arial" w:hAnsi="Arial" w:cs="Arial"/>
        </w:rPr>
        <w:t>offer</w:t>
      </w:r>
      <w:r w:rsidR="00507289">
        <w:rPr>
          <w:rFonts w:ascii="Arial" w:hAnsi="Arial" w:cs="Arial"/>
        </w:rPr>
        <w:t xml:space="preserve"> </w:t>
      </w:r>
      <w:r w:rsidR="003515F3" w:rsidRPr="00C10F45">
        <w:rPr>
          <w:rFonts w:ascii="Arial" w:hAnsi="Arial" w:cs="Arial"/>
        </w:rPr>
        <w:t xml:space="preserve">additional </w:t>
      </w:r>
      <w:r w:rsidR="00AE2394" w:rsidRPr="00C10F45">
        <w:rPr>
          <w:rFonts w:ascii="Arial" w:hAnsi="Arial" w:cs="Arial"/>
        </w:rPr>
        <w:t>support to</w:t>
      </w:r>
      <w:r w:rsidRPr="00C10F45">
        <w:rPr>
          <w:rFonts w:ascii="Arial" w:hAnsi="Arial" w:cs="Arial"/>
        </w:rPr>
        <w:t xml:space="preserve"> </w:t>
      </w:r>
      <w:r w:rsidR="003515F3" w:rsidRPr="00C10F45">
        <w:rPr>
          <w:rFonts w:ascii="Arial" w:hAnsi="Arial" w:cs="Arial"/>
        </w:rPr>
        <w:t xml:space="preserve">aid </w:t>
      </w:r>
      <w:r w:rsidR="00BD5EF0">
        <w:rPr>
          <w:rFonts w:ascii="Arial" w:hAnsi="Arial" w:cs="Arial"/>
        </w:rPr>
        <w:t xml:space="preserve">to </w:t>
      </w:r>
      <w:r w:rsidR="00AE2394" w:rsidRPr="00C10F45">
        <w:rPr>
          <w:rFonts w:ascii="Arial" w:hAnsi="Arial" w:cs="Arial"/>
        </w:rPr>
        <w:t xml:space="preserve">Sheffield </w:t>
      </w:r>
      <w:r w:rsidR="00124CB9">
        <w:rPr>
          <w:rFonts w:ascii="Arial" w:hAnsi="Arial" w:cs="Arial"/>
        </w:rPr>
        <w:t xml:space="preserve">FEL </w:t>
      </w:r>
      <w:r w:rsidR="00AE2394" w:rsidRPr="00C10F45">
        <w:rPr>
          <w:rFonts w:ascii="Arial" w:hAnsi="Arial" w:cs="Arial"/>
        </w:rPr>
        <w:t>Providers</w:t>
      </w:r>
      <w:r w:rsidRPr="00C10F45">
        <w:rPr>
          <w:rFonts w:ascii="Arial" w:hAnsi="Arial" w:cs="Arial"/>
        </w:rPr>
        <w:t xml:space="preserve"> </w:t>
      </w:r>
      <w:r w:rsidR="00042D38" w:rsidRPr="00C10F45">
        <w:rPr>
          <w:rFonts w:ascii="Arial" w:hAnsi="Arial" w:cs="Arial"/>
        </w:rPr>
        <w:t xml:space="preserve">to ensure they are </w:t>
      </w:r>
      <w:r w:rsidR="003515F3" w:rsidRPr="00C10F45">
        <w:rPr>
          <w:rFonts w:ascii="Arial" w:hAnsi="Arial" w:cs="Arial"/>
        </w:rPr>
        <w:t xml:space="preserve">compliant with the </w:t>
      </w:r>
      <w:hyperlink r:id="rId13" w:history="1">
        <w:r w:rsidR="003515F3" w:rsidRPr="003B2AF9">
          <w:rPr>
            <w:rStyle w:val="Hyperlink"/>
            <w:rFonts w:ascii="Arial" w:hAnsi="Arial" w:cs="Arial"/>
          </w:rPr>
          <w:t>Sheffield Code of Practice</w:t>
        </w:r>
      </w:hyperlink>
      <w:r w:rsidR="003F4328" w:rsidRPr="00C10F45">
        <w:rPr>
          <w:rStyle w:val="EndnoteReference"/>
          <w:rFonts w:ascii="Arial" w:hAnsi="Arial" w:cs="Arial"/>
        </w:rPr>
        <w:endnoteReference w:id="2"/>
      </w:r>
      <w:r w:rsidR="70014938" w:rsidRPr="00C10F45">
        <w:rPr>
          <w:rFonts w:ascii="Arial" w:hAnsi="Arial" w:cs="Arial"/>
        </w:rPr>
        <w:t xml:space="preserve">. </w:t>
      </w:r>
    </w:p>
    <w:p w14:paraId="65BA8727" w14:textId="07686FCE" w:rsidR="00131648" w:rsidRPr="00C10F45" w:rsidRDefault="00131648" w:rsidP="005046E9">
      <w:pPr>
        <w:rPr>
          <w:rFonts w:ascii="Arial" w:hAnsi="Arial" w:cs="Arial"/>
          <w:b/>
          <w:bCs/>
        </w:rPr>
      </w:pPr>
      <w:r w:rsidRPr="00C10F45">
        <w:rPr>
          <w:rFonts w:ascii="Arial" w:hAnsi="Arial" w:cs="Arial"/>
          <w:b/>
          <w:bCs/>
        </w:rPr>
        <w:t xml:space="preserve">Invoices </w:t>
      </w:r>
    </w:p>
    <w:p w14:paraId="463B5CB9" w14:textId="00FEA6CC" w:rsidR="001549B3" w:rsidRPr="00C10F45" w:rsidRDefault="00042D38" w:rsidP="005046E9">
      <w:pPr>
        <w:rPr>
          <w:rFonts w:ascii="Arial" w:hAnsi="Arial" w:cs="Arial"/>
        </w:rPr>
      </w:pPr>
      <w:r w:rsidRPr="00C10F45">
        <w:rPr>
          <w:rFonts w:ascii="Arial" w:hAnsi="Arial" w:cs="Arial"/>
        </w:rPr>
        <w:t xml:space="preserve">All Sheffield providers </w:t>
      </w:r>
      <w:r w:rsidR="20530C6E" w:rsidRPr="00C10F45">
        <w:rPr>
          <w:rFonts w:ascii="Arial" w:hAnsi="Arial" w:cs="Arial"/>
        </w:rPr>
        <w:t>p</w:t>
      </w:r>
      <w:r w:rsidR="00D33052" w:rsidRPr="00C10F45">
        <w:rPr>
          <w:rFonts w:ascii="Arial" w:hAnsi="Arial" w:cs="Arial"/>
        </w:rPr>
        <w:t>arental</w:t>
      </w:r>
      <w:r w:rsidR="00B913A0" w:rsidRPr="00C10F45" w:rsidDel="001549B3">
        <w:rPr>
          <w:rFonts w:ascii="Arial" w:hAnsi="Arial" w:cs="Arial"/>
        </w:rPr>
        <w:t xml:space="preserve"> </w:t>
      </w:r>
      <w:r w:rsidR="00FD7D14" w:rsidRPr="00C10F45">
        <w:rPr>
          <w:rFonts w:ascii="Arial" w:hAnsi="Arial" w:cs="Arial"/>
        </w:rPr>
        <w:t>invoices</w:t>
      </w:r>
      <w:r w:rsidR="00B7339E" w:rsidRPr="00C10F45">
        <w:rPr>
          <w:rFonts w:ascii="Arial" w:hAnsi="Arial" w:cs="Arial"/>
        </w:rPr>
        <w:t xml:space="preserve"> </w:t>
      </w:r>
      <w:r w:rsidR="001549B3" w:rsidRPr="00C10F45">
        <w:rPr>
          <w:rFonts w:ascii="Arial" w:hAnsi="Arial" w:cs="Arial"/>
        </w:rPr>
        <w:t>must</w:t>
      </w:r>
      <w:r w:rsidR="00B913A0" w:rsidRPr="00C10F45" w:rsidDel="001549B3">
        <w:rPr>
          <w:rFonts w:ascii="Arial" w:hAnsi="Arial" w:cs="Arial"/>
        </w:rPr>
        <w:t xml:space="preserve"> </w:t>
      </w:r>
      <w:r w:rsidR="00B913A0" w:rsidRPr="00C10F45">
        <w:rPr>
          <w:rFonts w:ascii="Arial" w:hAnsi="Arial" w:cs="Arial"/>
        </w:rPr>
        <w:t xml:space="preserve">include </w:t>
      </w:r>
      <w:r w:rsidR="00B913A0" w:rsidRPr="00C10F45" w:rsidDel="009F02E1">
        <w:rPr>
          <w:rFonts w:ascii="Arial" w:hAnsi="Arial" w:cs="Arial"/>
        </w:rPr>
        <w:t>the</w:t>
      </w:r>
      <w:r w:rsidR="002471C5" w:rsidDel="009F02E1">
        <w:rPr>
          <w:rFonts w:ascii="Arial" w:hAnsi="Arial" w:cs="Arial"/>
        </w:rPr>
        <w:t>ir</w:t>
      </w:r>
      <w:r w:rsidR="00B913A0" w:rsidRPr="00C10F45" w:rsidDel="009F02E1">
        <w:rPr>
          <w:rFonts w:ascii="Arial" w:hAnsi="Arial" w:cs="Arial"/>
        </w:rPr>
        <w:t xml:space="preserve"> </w:t>
      </w:r>
      <w:r w:rsidR="009F02E1" w:rsidRPr="00C10F45">
        <w:rPr>
          <w:rFonts w:ascii="Arial" w:hAnsi="Arial" w:cs="Arial"/>
        </w:rPr>
        <w:t>full</w:t>
      </w:r>
      <w:r w:rsidR="00B913A0" w:rsidRPr="00C10F45">
        <w:rPr>
          <w:rFonts w:ascii="Arial" w:hAnsi="Arial" w:cs="Arial"/>
        </w:rPr>
        <w:t xml:space="preserve"> details </w:t>
      </w:r>
      <w:r w:rsidR="00B91C40">
        <w:rPr>
          <w:rFonts w:ascii="Arial" w:hAnsi="Arial" w:cs="Arial"/>
        </w:rPr>
        <w:t xml:space="preserve">to show it </w:t>
      </w:r>
      <w:r w:rsidR="001549B3" w:rsidRPr="00C10F45">
        <w:rPr>
          <w:rFonts w:ascii="Arial" w:hAnsi="Arial" w:cs="Arial"/>
        </w:rPr>
        <w:t xml:space="preserve">is </w:t>
      </w:r>
      <w:r w:rsidR="00B913A0" w:rsidRPr="00C10F45">
        <w:rPr>
          <w:rFonts w:ascii="Arial" w:hAnsi="Arial" w:cs="Arial"/>
        </w:rPr>
        <w:t>from a specific provider.</w:t>
      </w:r>
      <w:r w:rsidR="00B43B31" w:rsidRPr="00C10F45">
        <w:rPr>
          <w:rFonts w:ascii="Arial" w:hAnsi="Arial" w:cs="Arial"/>
        </w:rPr>
        <w:t xml:space="preserve"> The costs of </w:t>
      </w:r>
      <w:r w:rsidRPr="00C10F45">
        <w:rPr>
          <w:rFonts w:ascii="Arial" w:hAnsi="Arial" w:cs="Arial"/>
        </w:rPr>
        <w:t xml:space="preserve">all </w:t>
      </w:r>
      <w:r w:rsidR="00B43B31" w:rsidRPr="00C10F45">
        <w:rPr>
          <w:rFonts w:ascii="Arial" w:hAnsi="Arial" w:cs="Arial"/>
        </w:rPr>
        <w:t xml:space="preserve">chargeable extras </w:t>
      </w:r>
      <w:r w:rsidR="00CE7E51" w:rsidRPr="00C10F45">
        <w:rPr>
          <w:rFonts w:ascii="Arial" w:hAnsi="Arial" w:cs="Arial"/>
        </w:rPr>
        <w:t>must</w:t>
      </w:r>
      <w:r w:rsidR="00B43B31" w:rsidRPr="00C10F45">
        <w:rPr>
          <w:rFonts w:ascii="Arial" w:hAnsi="Arial" w:cs="Arial"/>
        </w:rPr>
        <w:t xml:space="preserve"> be published on </w:t>
      </w:r>
      <w:r w:rsidR="00AF0E65" w:rsidRPr="00C10F45">
        <w:rPr>
          <w:rFonts w:ascii="Arial" w:hAnsi="Arial" w:cs="Arial"/>
        </w:rPr>
        <w:t xml:space="preserve">the </w:t>
      </w:r>
      <w:r w:rsidR="00B43B31" w:rsidRPr="00C10F45">
        <w:rPr>
          <w:rFonts w:ascii="Arial" w:hAnsi="Arial" w:cs="Arial"/>
        </w:rPr>
        <w:t xml:space="preserve">provider website </w:t>
      </w:r>
      <w:r w:rsidR="00B43B31" w:rsidRPr="00C10F45" w:rsidDel="001549B3">
        <w:rPr>
          <w:rFonts w:ascii="Arial" w:hAnsi="Arial" w:cs="Arial"/>
        </w:rPr>
        <w:t xml:space="preserve">or, </w:t>
      </w:r>
      <w:r w:rsidR="007C608C" w:rsidRPr="00C23796">
        <w:rPr>
          <w:rFonts w:ascii="Arial" w:hAnsi="Arial" w:cs="Arial"/>
        </w:rPr>
        <w:t>except for</w:t>
      </w:r>
      <w:r w:rsidRPr="00C10F45">
        <w:rPr>
          <w:rFonts w:ascii="Arial" w:hAnsi="Arial" w:cs="Arial"/>
        </w:rPr>
        <w:t xml:space="preserve"> childminders and providers caring for 10 or fewer children at any one time</w:t>
      </w:r>
      <w:r w:rsidRPr="00C10F45" w:rsidDel="001549B3">
        <w:rPr>
          <w:rFonts w:ascii="Arial" w:hAnsi="Arial" w:cs="Arial"/>
        </w:rPr>
        <w:t xml:space="preserve"> </w:t>
      </w:r>
      <w:r w:rsidRPr="00C10F45">
        <w:rPr>
          <w:rFonts w:ascii="Arial" w:hAnsi="Arial" w:cs="Arial"/>
        </w:rPr>
        <w:t xml:space="preserve">and </w:t>
      </w:r>
      <w:r w:rsidR="00B43B31" w:rsidRPr="00C10F45" w:rsidDel="001549B3">
        <w:rPr>
          <w:rFonts w:ascii="Arial" w:hAnsi="Arial" w:cs="Arial"/>
        </w:rPr>
        <w:t xml:space="preserve">where they do not have </w:t>
      </w:r>
      <w:r w:rsidR="00B43B31" w:rsidRPr="00C10F45">
        <w:rPr>
          <w:rFonts w:ascii="Arial" w:hAnsi="Arial" w:cs="Arial"/>
        </w:rPr>
        <w:t>a</w:t>
      </w:r>
      <w:r w:rsidR="00B43B31" w:rsidRPr="00C10F45" w:rsidDel="001549B3">
        <w:rPr>
          <w:rFonts w:ascii="Arial" w:hAnsi="Arial" w:cs="Arial"/>
        </w:rPr>
        <w:t xml:space="preserve"> website, </w:t>
      </w:r>
      <w:r w:rsidRPr="00C10F45">
        <w:rPr>
          <w:rFonts w:ascii="Arial" w:hAnsi="Arial" w:cs="Arial"/>
        </w:rPr>
        <w:t xml:space="preserve">their charges must be published </w:t>
      </w:r>
      <w:r w:rsidR="00B43B31" w:rsidRPr="00C10F45" w:rsidDel="001549B3">
        <w:rPr>
          <w:rFonts w:ascii="Arial" w:hAnsi="Arial" w:cs="Arial"/>
        </w:rPr>
        <w:t>on</w:t>
      </w:r>
      <w:r w:rsidR="00B43B31" w:rsidRPr="00C10F45">
        <w:rPr>
          <w:rFonts w:ascii="Arial" w:hAnsi="Arial" w:cs="Arial"/>
        </w:rPr>
        <w:t xml:space="preserve"> </w:t>
      </w:r>
      <w:r w:rsidR="00A914AB" w:rsidRPr="00C10F45">
        <w:rPr>
          <w:rFonts w:ascii="Arial" w:hAnsi="Arial" w:cs="Arial"/>
        </w:rPr>
        <w:t xml:space="preserve">the </w:t>
      </w:r>
      <w:hyperlink r:id="rId14" w:history="1">
        <w:r w:rsidR="00684B29" w:rsidRPr="00985B2E">
          <w:rPr>
            <w:rStyle w:val="Hyperlink"/>
            <w:rFonts w:ascii="Arial" w:hAnsi="Arial" w:cs="Arial"/>
          </w:rPr>
          <w:t>L</w:t>
        </w:r>
        <w:r w:rsidR="00B43B31" w:rsidRPr="00985B2E">
          <w:rPr>
            <w:rStyle w:val="Hyperlink"/>
            <w:rFonts w:ascii="Arial" w:hAnsi="Arial" w:cs="Arial"/>
          </w:rPr>
          <w:t xml:space="preserve">ocal </w:t>
        </w:r>
        <w:r w:rsidR="00684B29" w:rsidRPr="00985B2E">
          <w:rPr>
            <w:rStyle w:val="Hyperlink"/>
            <w:rFonts w:ascii="Arial" w:hAnsi="Arial" w:cs="Arial"/>
          </w:rPr>
          <w:t>A</w:t>
        </w:r>
        <w:r w:rsidR="00B43B31" w:rsidRPr="00985B2E">
          <w:rPr>
            <w:rStyle w:val="Hyperlink"/>
            <w:rFonts w:ascii="Arial" w:hAnsi="Arial" w:cs="Arial"/>
          </w:rPr>
          <w:t>uthorit</w:t>
        </w:r>
        <w:r w:rsidR="00124CB9" w:rsidRPr="00985B2E">
          <w:rPr>
            <w:rStyle w:val="Hyperlink"/>
            <w:rFonts w:ascii="Arial" w:hAnsi="Arial" w:cs="Arial"/>
          </w:rPr>
          <w:t>ies</w:t>
        </w:r>
        <w:r w:rsidR="00B43B31" w:rsidRPr="00985B2E">
          <w:rPr>
            <w:rStyle w:val="Hyperlink"/>
            <w:rFonts w:ascii="Arial" w:hAnsi="Arial" w:cs="Arial"/>
          </w:rPr>
          <w:t xml:space="preserve"> Family Information Services</w:t>
        </w:r>
        <w:r w:rsidRPr="00985B2E">
          <w:rPr>
            <w:rStyle w:val="Hyperlink"/>
            <w:rFonts w:ascii="Arial" w:hAnsi="Arial" w:cs="Arial"/>
          </w:rPr>
          <w:t xml:space="preserve"> webpage</w:t>
        </w:r>
      </w:hyperlink>
      <w:r w:rsidR="00E648B8" w:rsidRPr="00C10F45">
        <w:rPr>
          <w:rStyle w:val="EndnoteReference"/>
          <w:rFonts w:ascii="Arial" w:hAnsi="Arial" w:cs="Arial"/>
        </w:rPr>
        <w:endnoteReference w:id="3"/>
      </w:r>
      <w:r w:rsidR="287C7DDD" w:rsidRPr="00C10F45">
        <w:rPr>
          <w:rFonts w:ascii="Arial" w:hAnsi="Arial" w:cs="Arial"/>
        </w:rPr>
        <w:t xml:space="preserve">. </w:t>
      </w:r>
    </w:p>
    <w:p w14:paraId="14F90274" w14:textId="7D133E2C" w:rsidR="00A50129" w:rsidRPr="00C10F45" w:rsidRDefault="00042D38" w:rsidP="005046E9">
      <w:pPr>
        <w:rPr>
          <w:rFonts w:ascii="Arial" w:hAnsi="Arial" w:cs="Arial"/>
        </w:rPr>
      </w:pPr>
      <w:r w:rsidRPr="00C10F45">
        <w:rPr>
          <w:rFonts w:ascii="Arial" w:hAnsi="Arial" w:cs="Arial"/>
        </w:rPr>
        <w:t xml:space="preserve">All </w:t>
      </w:r>
      <w:r w:rsidR="1BB11D9D" w:rsidRPr="00C10F45">
        <w:rPr>
          <w:rFonts w:ascii="Arial" w:hAnsi="Arial" w:cs="Arial"/>
        </w:rPr>
        <w:t>i</w:t>
      </w:r>
      <w:r w:rsidR="7C74A11C" w:rsidRPr="00C10F45">
        <w:rPr>
          <w:rFonts w:ascii="Arial" w:hAnsi="Arial" w:cs="Arial"/>
        </w:rPr>
        <w:t>nvoices</w:t>
      </w:r>
      <w:r w:rsidR="001549B3" w:rsidRPr="00C10F45">
        <w:rPr>
          <w:rFonts w:ascii="Arial" w:hAnsi="Arial" w:cs="Arial"/>
        </w:rPr>
        <w:t xml:space="preserve"> </w:t>
      </w:r>
      <w:r w:rsidR="007A5CC5" w:rsidRPr="00C10F45">
        <w:rPr>
          <w:rFonts w:ascii="Arial" w:hAnsi="Arial" w:cs="Arial"/>
        </w:rPr>
        <w:t>must</w:t>
      </w:r>
      <w:r w:rsidR="00B43B31" w:rsidRPr="00C10F45">
        <w:rPr>
          <w:rFonts w:ascii="Arial" w:hAnsi="Arial" w:cs="Arial"/>
        </w:rPr>
        <w:t xml:space="preserve"> be clear, up-to-date and easily accessible</w:t>
      </w:r>
      <w:r w:rsidR="1BB11D9D" w:rsidRPr="00C10F45">
        <w:rPr>
          <w:rFonts w:ascii="Arial" w:hAnsi="Arial" w:cs="Arial"/>
        </w:rPr>
        <w:t>.</w:t>
      </w:r>
      <w:r w:rsidR="007F4179" w:rsidRPr="00C10F45">
        <w:rPr>
          <w:rFonts w:ascii="Arial" w:hAnsi="Arial" w:cs="Arial"/>
        </w:rPr>
        <w:t xml:space="preserve"> </w:t>
      </w:r>
      <w:r w:rsidR="00C73E58" w:rsidRPr="00C10F45">
        <w:rPr>
          <w:rFonts w:ascii="Arial" w:hAnsi="Arial" w:cs="Arial"/>
        </w:rPr>
        <w:t>Providers</w:t>
      </w:r>
      <w:r w:rsidR="007A5CC5" w:rsidRPr="00C10F45">
        <w:rPr>
          <w:rFonts w:ascii="Arial" w:hAnsi="Arial" w:cs="Arial"/>
        </w:rPr>
        <w:t xml:space="preserve"> must</w:t>
      </w:r>
      <w:r w:rsidR="00B43B31" w:rsidRPr="00C10F45">
        <w:rPr>
          <w:rFonts w:ascii="Arial" w:hAnsi="Arial" w:cs="Arial"/>
        </w:rPr>
        <w:t xml:space="preserve"> </w:t>
      </w:r>
      <w:r w:rsidR="00124CB9">
        <w:rPr>
          <w:rFonts w:ascii="Arial" w:hAnsi="Arial" w:cs="Arial"/>
        </w:rPr>
        <w:t xml:space="preserve">clearly </w:t>
      </w:r>
      <w:r w:rsidR="00B43B31" w:rsidRPr="00C10F45">
        <w:rPr>
          <w:rFonts w:ascii="Arial" w:hAnsi="Arial" w:cs="Arial"/>
        </w:rPr>
        <w:t xml:space="preserve">set out the amounts for </w:t>
      </w:r>
      <w:r w:rsidR="00AE2394" w:rsidRPr="00C10F45">
        <w:rPr>
          <w:rFonts w:ascii="Arial" w:hAnsi="Arial" w:cs="Arial"/>
        </w:rPr>
        <w:t>any chargeable</w:t>
      </w:r>
      <w:r w:rsidR="00B43B31" w:rsidRPr="00C10F45">
        <w:rPr>
          <w:rFonts w:ascii="Arial" w:hAnsi="Arial" w:cs="Arial"/>
        </w:rPr>
        <w:t xml:space="preserve"> extras as well as the pattern of </w:t>
      </w:r>
      <w:r w:rsidR="000B0B51" w:rsidRPr="00C10F45">
        <w:rPr>
          <w:rFonts w:ascii="Arial" w:hAnsi="Arial" w:cs="Arial"/>
        </w:rPr>
        <w:t xml:space="preserve">delivery </w:t>
      </w:r>
      <w:r w:rsidR="00CF4904" w:rsidRPr="00C10F45">
        <w:rPr>
          <w:rFonts w:ascii="Arial" w:hAnsi="Arial" w:cs="Arial"/>
        </w:rPr>
        <w:t>for</w:t>
      </w:r>
      <w:r w:rsidR="00474756" w:rsidRPr="00C10F45">
        <w:rPr>
          <w:rFonts w:ascii="Arial" w:hAnsi="Arial" w:cs="Arial"/>
        </w:rPr>
        <w:t xml:space="preserve"> entitlement hours </w:t>
      </w:r>
      <w:r w:rsidR="001549B3" w:rsidRPr="00C10F45">
        <w:rPr>
          <w:rFonts w:ascii="Arial" w:hAnsi="Arial" w:cs="Arial"/>
        </w:rPr>
        <w:t xml:space="preserve">the child </w:t>
      </w:r>
      <w:r w:rsidR="00CF4904" w:rsidRPr="00C10F45">
        <w:rPr>
          <w:rFonts w:ascii="Arial" w:hAnsi="Arial" w:cs="Arial"/>
        </w:rPr>
        <w:t xml:space="preserve">has </w:t>
      </w:r>
      <w:r w:rsidR="001549B3" w:rsidRPr="00C10F45">
        <w:rPr>
          <w:rFonts w:ascii="Arial" w:hAnsi="Arial" w:cs="Arial"/>
        </w:rPr>
        <w:t>accessed</w:t>
      </w:r>
      <w:r w:rsidR="00B43B31" w:rsidRPr="00C10F45">
        <w:rPr>
          <w:rFonts w:ascii="Arial" w:hAnsi="Arial" w:cs="Arial"/>
        </w:rPr>
        <w:t>.</w:t>
      </w:r>
    </w:p>
    <w:p w14:paraId="15AB174E" w14:textId="55D49F1C" w:rsidR="008835E5" w:rsidRPr="00C10F45" w:rsidRDefault="008835E5" w:rsidP="005046E9">
      <w:pPr>
        <w:rPr>
          <w:rFonts w:ascii="Arial" w:hAnsi="Arial" w:cs="Arial"/>
        </w:rPr>
      </w:pPr>
      <w:r w:rsidRPr="003E77D7">
        <w:rPr>
          <w:rFonts w:ascii="Arial" w:hAnsi="Arial" w:cs="Arial"/>
        </w:rPr>
        <w:t>Provider</w:t>
      </w:r>
      <w:r w:rsidR="005E6B7E" w:rsidRPr="003E77D7">
        <w:rPr>
          <w:rFonts w:ascii="Arial" w:hAnsi="Arial" w:cs="Arial"/>
        </w:rPr>
        <w:t>’</w:t>
      </w:r>
      <w:r w:rsidRPr="003E77D7">
        <w:rPr>
          <w:rFonts w:ascii="Arial" w:hAnsi="Arial" w:cs="Arial"/>
        </w:rPr>
        <w:t>s must not</w:t>
      </w:r>
      <w:r w:rsidR="00042D38" w:rsidRPr="003E77D7">
        <w:rPr>
          <w:rFonts w:ascii="Arial" w:hAnsi="Arial" w:cs="Arial"/>
        </w:rPr>
        <w:t xml:space="preserve"> (as detailed in </w:t>
      </w:r>
      <w:r w:rsidR="00042D38" w:rsidRPr="00567532">
        <w:rPr>
          <w:rFonts w:ascii="Arial" w:hAnsi="Arial" w:cs="Arial"/>
        </w:rPr>
        <w:t>section</w:t>
      </w:r>
      <w:r w:rsidR="00FB7BE6" w:rsidRPr="00567532">
        <w:rPr>
          <w:rFonts w:ascii="Arial" w:hAnsi="Arial" w:cs="Arial"/>
        </w:rPr>
        <w:t xml:space="preserve"> 6 </w:t>
      </w:r>
      <w:r w:rsidR="00411A19" w:rsidRPr="00567532">
        <w:rPr>
          <w:rFonts w:ascii="Arial" w:hAnsi="Arial" w:cs="Arial"/>
        </w:rPr>
        <w:t xml:space="preserve">of the </w:t>
      </w:r>
      <w:hyperlink r:id="rId15" w:history="1">
        <w:r w:rsidR="0059317F" w:rsidRPr="00E17DCC">
          <w:rPr>
            <w:rStyle w:val="Hyperlink"/>
            <w:rFonts w:ascii="Arial" w:hAnsi="Arial" w:cs="Arial"/>
          </w:rPr>
          <w:t xml:space="preserve">Sheffield </w:t>
        </w:r>
        <w:r w:rsidR="00042D38" w:rsidRPr="00E17DCC">
          <w:rPr>
            <w:rStyle w:val="Hyperlink"/>
            <w:rFonts w:ascii="Arial" w:hAnsi="Arial" w:cs="Arial"/>
          </w:rPr>
          <w:t>C</w:t>
        </w:r>
        <w:r w:rsidR="00411A19" w:rsidRPr="00E17DCC">
          <w:rPr>
            <w:rStyle w:val="Hyperlink"/>
            <w:rFonts w:ascii="Arial" w:hAnsi="Arial" w:cs="Arial"/>
          </w:rPr>
          <w:t>ode of Practice</w:t>
        </w:r>
      </w:hyperlink>
      <w:r w:rsidR="00FB7BE6" w:rsidRPr="003E77D7">
        <w:rPr>
          <w:rFonts w:ascii="Arial" w:hAnsi="Arial" w:cs="Arial"/>
        </w:rPr>
        <w:t xml:space="preserve"> and</w:t>
      </w:r>
      <w:r w:rsidR="009D6A4C" w:rsidRPr="003E77D7">
        <w:rPr>
          <w:rFonts w:ascii="Arial" w:hAnsi="Arial" w:cs="Arial"/>
        </w:rPr>
        <w:t xml:space="preserve"> </w:t>
      </w:r>
      <w:hyperlink r:id="rId16" w:anchor="part-a-free-places:~:text=meals%20or%20consumables.-,A1.41,-Local%20authorities%20must" w:history="1">
        <w:r w:rsidR="009D6A4C" w:rsidRPr="00AF2034">
          <w:rPr>
            <w:rStyle w:val="Hyperlink"/>
            <w:rFonts w:ascii="Arial" w:hAnsi="Arial" w:cs="Arial"/>
          </w:rPr>
          <w:t xml:space="preserve">A1.41 </w:t>
        </w:r>
        <w:r w:rsidR="00411A19" w:rsidRPr="00AF2034">
          <w:rPr>
            <w:rStyle w:val="Hyperlink"/>
            <w:rFonts w:ascii="Arial" w:hAnsi="Arial" w:cs="Arial"/>
          </w:rPr>
          <w:t xml:space="preserve">of the </w:t>
        </w:r>
        <w:r w:rsidR="00684231" w:rsidRPr="00AF2034">
          <w:rPr>
            <w:rStyle w:val="Hyperlink"/>
            <w:rFonts w:ascii="Arial" w:hAnsi="Arial" w:cs="Arial"/>
          </w:rPr>
          <w:t>S</w:t>
        </w:r>
        <w:r w:rsidR="009D6A4C" w:rsidRPr="00AF2034">
          <w:rPr>
            <w:rStyle w:val="Hyperlink"/>
            <w:rFonts w:ascii="Arial" w:hAnsi="Arial" w:cs="Arial"/>
          </w:rPr>
          <w:t xml:space="preserve">tatutory </w:t>
        </w:r>
        <w:r w:rsidR="00684231" w:rsidRPr="00AF2034">
          <w:rPr>
            <w:rStyle w:val="Hyperlink"/>
            <w:rFonts w:ascii="Arial" w:hAnsi="Arial" w:cs="Arial"/>
          </w:rPr>
          <w:t>G</w:t>
        </w:r>
        <w:r w:rsidR="009D6A4C" w:rsidRPr="00AF2034">
          <w:rPr>
            <w:rStyle w:val="Hyperlink"/>
            <w:rFonts w:ascii="Arial" w:hAnsi="Arial" w:cs="Arial"/>
          </w:rPr>
          <w:t>uidance</w:t>
        </w:r>
      </w:hyperlink>
      <w:r w:rsidR="0059317F" w:rsidRPr="003E77D7">
        <w:rPr>
          <w:rFonts w:ascii="Arial" w:hAnsi="Arial" w:cs="Arial"/>
        </w:rPr>
        <w:t>):</w:t>
      </w:r>
      <w:r w:rsidRPr="00C10F45">
        <w:rPr>
          <w:rFonts w:ascii="Arial" w:hAnsi="Arial" w:cs="Arial"/>
        </w:rPr>
        <w:t xml:space="preserve"> </w:t>
      </w:r>
    </w:p>
    <w:p w14:paraId="42F8BF32" w14:textId="74612F7F" w:rsidR="006B1F60" w:rsidRPr="00C10F45" w:rsidRDefault="006B1F60" w:rsidP="006B1F60">
      <w:pPr>
        <w:pStyle w:val="ListParagraph"/>
        <w:numPr>
          <w:ilvl w:val="0"/>
          <w:numId w:val="12"/>
        </w:numPr>
        <w:rPr>
          <w:rFonts w:ascii="Arial" w:hAnsi="Arial" w:cs="Arial"/>
        </w:rPr>
      </w:pPr>
      <w:r w:rsidRPr="00C10F45">
        <w:rPr>
          <w:rFonts w:ascii="Arial" w:hAnsi="Arial" w:cs="Arial"/>
        </w:rPr>
        <w:t>make parents and carers pay for additional private paid hours as a condition of accessing a f</w:t>
      </w:r>
      <w:r w:rsidR="00FB511F" w:rsidRPr="00C10F45">
        <w:rPr>
          <w:rFonts w:ascii="Arial" w:hAnsi="Arial" w:cs="Arial"/>
        </w:rPr>
        <w:t>unded</w:t>
      </w:r>
      <w:r w:rsidRPr="00C10F45">
        <w:rPr>
          <w:rFonts w:ascii="Arial" w:hAnsi="Arial" w:cs="Arial"/>
        </w:rPr>
        <w:t xml:space="preserve"> place</w:t>
      </w:r>
    </w:p>
    <w:p w14:paraId="5D033D3E" w14:textId="292A297A" w:rsidR="006B1F60" w:rsidRPr="00C10F45" w:rsidRDefault="006B1F60" w:rsidP="006B1F60">
      <w:pPr>
        <w:pStyle w:val="ListParagraph"/>
        <w:numPr>
          <w:ilvl w:val="0"/>
          <w:numId w:val="12"/>
        </w:numPr>
        <w:rPr>
          <w:rFonts w:ascii="Arial" w:hAnsi="Arial" w:cs="Arial"/>
        </w:rPr>
      </w:pPr>
      <w:r w:rsidRPr="00C10F45">
        <w:rPr>
          <w:rFonts w:ascii="Arial" w:hAnsi="Arial" w:cs="Arial"/>
        </w:rPr>
        <w:t>attach any mandatory charges for parents and carers in relation to the funded hours, including a registration fee or non-refundable deposit</w:t>
      </w:r>
    </w:p>
    <w:p w14:paraId="59887D88" w14:textId="4A42CAC0" w:rsidR="00C76A84" w:rsidRPr="00C10F45" w:rsidRDefault="00C76A84" w:rsidP="006B1F60">
      <w:pPr>
        <w:pStyle w:val="ListParagraph"/>
        <w:numPr>
          <w:ilvl w:val="0"/>
          <w:numId w:val="12"/>
        </w:numPr>
        <w:rPr>
          <w:rFonts w:ascii="Arial" w:hAnsi="Arial" w:cs="Arial"/>
        </w:rPr>
      </w:pPr>
      <w:r w:rsidRPr="00C10F45">
        <w:rPr>
          <w:rFonts w:ascii="Arial" w:hAnsi="Arial" w:cs="Arial"/>
        </w:rPr>
        <w:t>charge "top-up fees"</w:t>
      </w:r>
    </w:p>
    <w:p w14:paraId="33D59E29" w14:textId="006C2758" w:rsidR="00A50129" w:rsidRPr="00C10F45" w:rsidRDefault="00C76A84" w:rsidP="00A50129">
      <w:pPr>
        <w:pStyle w:val="ListParagraph"/>
        <w:numPr>
          <w:ilvl w:val="0"/>
          <w:numId w:val="12"/>
        </w:numPr>
        <w:rPr>
          <w:rFonts w:ascii="Arial" w:hAnsi="Arial" w:cs="Arial"/>
        </w:rPr>
      </w:pPr>
      <w:r w:rsidRPr="00C10F45">
        <w:rPr>
          <w:rFonts w:ascii="Arial" w:hAnsi="Arial" w:cs="Arial"/>
        </w:rPr>
        <w:t>charge parents for the supply of or use of any materials, including, but not limited to, craft materials, crayons, paper, books, instruments, toys, or other equipment or learning resources that are necessary for the effective delivery of funded childcare</w:t>
      </w:r>
    </w:p>
    <w:p w14:paraId="503CDED9" w14:textId="309866D4" w:rsidR="00C76A84" w:rsidRPr="00C10F45" w:rsidRDefault="00A23595" w:rsidP="006B1F60">
      <w:pPr>
        <w:pStyle w:val="ListParagraph"/>
        <w:numPr>
          <w:ilvl w:val="0"/>
          <w:numId w:val="12"/>
        </w:numPr>
        <w:rPr>
          <w:rFonts w:ascii="Arial" w:hAnsi="Arial" w:cs="Arial"/>
        </w:rPr>
      </w:pPr>
      <w:r w:rsidRPr="00C10F45">
        <w:rPr>
          <w:rFonts w:ascii="Arial" w:hAnsi="Arial" w:cs="Arial"/>
        </w:rPr>
        <w:t>charge parents for business running costs, including, but not limited to, rent, staff wages, cleaning materials, insurance, or utility bills such as energy, gas or water</w:t>
      </w:r>
    </w:p>
    <w:p w14:paraId="0583472F" w14:textId="0BA1780E" w:rsidR="00001C86" w:rsidRPr="00C10F45" w:rsidRDefault="00A23595" w:rsidP="005046E9">
      <w:pPr>
        <w:pStyle w:val="ListParagraph"/>
        <w:numPr>
          <w:ilvl w:val="0"/>
          <w:numId w:val="12"/>
        </w:numPr>
        <w:rPr>
          <w:rFonts w:ascii="Arial" w:hAnsi="Arial" w:cs="Arial"/>
        </w:rPr>
      </w:pPr>
      <w:r w:rsidRPr="00C10F45">
        <w:rPr>
          <w:rFonts w:ascii="Arial" w:hAnsi="Arial" w:cs="Arial"/>
        </w:rPr>
        <w:lastRenderedPageBreak/>
        <w:t>levy "general charges", including but not limited to, non-itemised enrichment charges, sustainability charges, business continuity charges, additional charges, enhanced ratios, hourly rates, or any other supplementary charges on top of the funded hours</w:t>
      </w:r>
    </w:p>
    <w:p w14:paraId="40048CDB" w14:textId="1DAC7203" w:rsidR="00D433FE" w:rsidRPr="00C10F45" w:rsidRDefault="00D433FE" w:rsidP="00D433FE">
      <w:pPr>
        <w:rPr>
          <w:rFonts w:ascii="Arial" w:hAnsi="Arial" w:cs="Arial"/>
        </w:rPr>
      </w:pPr>
      <w:r w:rsidRPr="00C10F45">
        <w:rPr>
          <w:rFonts w:ascii="Arial" w:hAnsi="Arial" w:cs="Arial"/>
        </w:rPr>
        <w:t>Invoices</w:t>
      </w:r>
      <w:r w:rsidR="006C0A8C" w:rsidRPr="00C10F45">
        <w:rPr>
          <w:rFonts w:ascii="Arial" w:hAnsi="Arial" w:cs="Arial"/>
        </w:rPr>
        <w:t xml:space="preserve"> </w:t>
      </w:r>
      <w:r w:rsidR="001408A4" w:rsidRPr="00C10F45">
        <w:rPr>
          <w:rFonts w:ascii="Arial" w:hAnsi="Arial" w:cs="Arial"/>
        </w:rPr>
        <w:t xml:space="preserve">must </w:t>
      </w:r>
      <w:r w:rsidRPr="00C10F45">
        <w:rPr>
          <w:rFonts w:ascii="Arial" w:hAnsi="Arial" w:cs="Arial"/>
        </w:rPr>
        <w:t xml:space="preserve">be itemised </w:t>
      </w:r>
      <w:r w:rsidR="006C0A8C" w:rsidRPr="00C10F45">
        <w:rPr>
          <w:rFonts w:ascii="Arial" w:hAnsi="Arial" w:cs="Arial"/>
        </w:rPr>
        <w:t xml:space="preserve">and </w:t>
      </w:r>
      <w:r w:rsidR="00EE48FA" w:rsidRPr="00C10F45">
        <w:rPr>
          <w:rFonts w:ascii="Arial" w:hAnsi="Arial" w:cs="Arial"/>
        </w:rPr>
        <w:t>provide a clear</w:t>
      </w:r>
      <w:r w:rsidR="006C0A8C" w:rsidRPr="00C10F45">
        <w:rPr>
          <w:rFonts w:ascii="Arial" w:hAnsi="Arial" w:cs="Arial"/>
        </w:rPr>
        <w:t xml:space="preserve"> </w:t>
      </w:r>
      <w:r w:rsidRPr="00C10F45">
        <w:rPr>
          <w:rFonts w:ascii="Arial" w:hAnsi="Arial" w:cs="Arial"/>
        </w:rPr>
        <w:t xml:space="preserve">break down </w:t>
      </w:r>
      <w:r w:rsidR="00EE48FA" w:rsidRPr="00C10F45">
        <w:rPr>
          <w:rFonts w:ascii="Arial" w:hAnsi="Arial" w:cs="Arial"/>
        </w:rPr>
        <w:t>of</w:t>
      </w:r>
      <w:r w:rsidR="00B3148F" w:rsidRPr="00C10F45">
        <w:rPr>
          <w:rFonts w:ascii="Arial" w:hAnsi="Arial" w:cs="Arial"/>
        </w:rPr>
        <w:t xml:space="preserve"> </w:t>
      </w:r>
      <w:r w:rsidR="001549B3" w:rsidRPr="00C10F45">
        <w:rPr>
          <w:rFonts w:ascii="Arial" w:hAnsi="Arial" w:cs="Arial"/>
        </w:rPr>
        <w:t>the following costs</w:t>
      </w:r>
      <w:r w:rsidRPr="00C10F45">
        <w:rPr>
          <w:rFonts w:ascii="Arial" w:hAnsi="Arial" w:cs="Arial"/>
        </w:rPr>
        <w:t>:</w:t>
      </w:r>
    </w:p>
    <w:p w14:paraId="099C8F62" w14:textId="02A72061" w:rsidR="00D433FE" w:rsidRPr="00C10F45" w:rsidRDefault="00D433FE" w:rsidP="11FFA594">
      <w:pPr>
        <w:numPr>
          <w:ilvl w:val="0"/>
          <w:numId w:val="6"/>
        </w:numPr>
        <w:spacing w:after="0"/>
        <w:rPr>
          <w:rFonts w:ascii="Arial" w:hAnsi="Arial" w:cs="Arial"/>
        </w:rPr>
      </w:pPr>
      <w:r w:rsidRPr="00C10F45">
        <w:rPr>
          <w:rFonts w:ascii="Arial" w:hAnsi="Arial" w:cs="Arial"/>
        </w:rPr>
        <w:t xml:space="preserve">the </w:t>
      </w:r>
      <w:r w:rsidR="00E42658" w:rsidRPr="00C10F45">
        <w:rPr>
          <w:rFonts w:ascii="Arial" w:hAnsi="Arial" w:cs="Arial"/>
        </w:rPr>
        <w:t>funded</w:t>
      </w:r>
      <w:r w:rsidRPr="00C10F45">
        <w:rPr>
          <w:rFonts w:ascii="Arial" w:hAnsi="Arial" w:cs="Arial"/>
        </w:rPr>
        <w:t xml:space="preserve"> entitlement hours</w:t>
      </w:r>
      <w:r w:rsidR="00411A19">
        <w:rPr>
          <w:rFonts w:ascii="Arial" w:hAnsi="Arial" w:cs="Arial"/>
        </w:rPr>
        <w:t xml:space="preserve"> – shown at zero cost to the parent</w:t>
      </w:r>
    </w:p>
    <w:p w14:paraId="563547EA" w14:textId="169C1DC1" w:rsidR="00D433FE" w:rsidRPr="00C10F45" w:rsidRDefault="00D433FE" w:rsidP="11FFA594">
      <w:pPr>
        <w:numPr>
          <w:ilvl w:val="0"/>
          <w:numId w:val="6"/>
        </w:numPr>
        <w:spacing w:after="0"/>
        <w:rPr>
          <w:rFonts w:ascii="Arial" w:hAnsi="Arial" w:cs="Arial"/>
        </w:rPr>
      </w:pPr>
      <w:r w:rsidRPr="00C10F45">
        <w:rPr>
          <w:rFonts w:ascii="Arial" w:hAnsi="Arial" w:cs="Arial"/>
        </w:rPr>
        <w:t xml:space="preserve">additional private paid </w:t>
      </w:r>
      <w:r w:rsidR="00EA212B" w:rsidRPr="00C10F45">
        <w:rPr>
          <w:rFonts w:ascii="Arial" w:hAnsi="Arial" w:cs="Arial"/>
        </w:rPr>
        <w:t xml:space="preserve">for </w:t>
      </w:r>
      <w:r w:rsidRPr="00C10F45">
        <w:rPr>
          <w:rFonts w:ascii="Arial" w:hAnsi="Arial" w:cs="Arial"/>
        </w:rPr>
        <w:t>hours</w:t>
      </w:r>
    </w:p>
    <w:p w14:paraId="5514C761" w14:textId="70C754B6" w:rsidR="00D433FE" w:rsidRPr="00C10F45" w:rsidRDefault="00D433FE" w:rsidP="11FFA594">
      <w:pPr>
        <w:numPr>
          <w:ilvl w:val="0"/>
          <w:numId w:val="6"/>
        </w:numPr>
        <w:spacing w:after="0"/>
        <w:rPr>
          <w:rFonts w:ascii="Arial" w:hAnsi="Arial" w:cs="Arial"/>
        </w:rPr>
      </w:pPr>
      <w:r w:rsidRPr="00C10F45">
        <w:rPr>
          <w:rFonts w:ascii="Arial" w:hAnsi="Arial" w:cs="Arial"/>
        </w:rPr>
        <w:t>food</w:t>
      </w:r>
      <w:r w:rsidR="00B3148F" w:rsidRPr="00C10F45">
        <w:rPr>
          <w:rFonts w:ascii="Arial" w:hAnsi="Arial" w:cs="Arial"/>
        </w:rPr>
        <w:t>/snack</w:t>
      </w:r>
      <w:r w:rsidRPr="00C10F45">
        <w:rPr>
          <w:rFonts w:ascii="Arial" w:hAnsi="Arial" w:cs="Arial"/>
        </w:rPr>
        <w:t xml:space="preserve"> charges</w:t>
      </w:r>
      <w:r w:rsidR="00726176" w:rsidRPr="00C10F45">
        <w:rPr>
          <w:rFonts w:ascii="Arial" w:hAnsi="Arial" w:cs="Arial"/>
        </w:rPr>
        <w:t xml:space="preserve"> </w:t>
      </w:r>
      <w:r w:rsidR="00537803" w:rsidRPr="00C10F45">
        <w:rPr>
          <w:rFonts w:ascii="Arial" w:hAnsi="Arial" w:cs="Arial"/>
        </w:rPr>
        <w:t>(</w:t>
      </w:r>
      <w:r w:rsidR="00042D38" w:rsidRPr="00C10F45">
        <w:rPr>
          <w:rFonts w:ascii="Arial" w:hAnsi="Arial" w:cs="Arial"/>
        </w:rPr>
        <w:t xml:space="preserve">these </w:t>
      </w:r>
      <w:r w:rsidR="00537803" w:rsidRPr="00C10F45">
        <w:rPr>
          <w:rFonts w:ascii="Arial" w:hAnsi="Arial" w:cs="Arial"/>
        </w:rPr>
        <w:t xml:space="preserve">must be voluntary) </w:t>
      </w:r>
    </w:p>
    <w:p w14:paraId="1931B93F" w14:textId="136E6824" w:rsidR="00D433FE" w:rsidRPr="00C10F45" w:rsidRDefault="00D433FE" w:rsidP="11FFA594">
      <w:pPr>
        <w:numPr>
          <w:ilvl w:val="0"/>
          <w:numId w:val="6"/>
        </w:numPr>
        <w:spacing w:after="0"/>
        <w:rPr>
          <w:rFonts w:ascii="Arial" w:hAnsi="Arial" w:cs="Arial"/>
        </w:rPr>
      </w:pPr>
      <w:r w:rsidRPr="00C10F45">
        <w:rPr>
          <w:rFonts w:ascii="Arial" w:hAnsi="Arial" w:cs="Arial"/>
        </w:rPr>
        <w:t xml:space="preserve">non-food consumable </w:t>
      </w:r>
      <w:r w:rsidR="00D24C33" w:rsidRPr="00C10F45">
        <w:rPr>
          <w:rFonts w:ascii="Arial" w:hAnsi="Arial" w:cs="Arial"/>
        </w:rPr>
        <w:t>charges (</w:t>
      </w:r>
      <w:r w:rsidR="00CE0AAA" w:rsidRPr="00C10F45">
        <w:rPr>
          <w:rFonts w:ascii="Arial" w:hAnsi="Arial" w:cs="Arial"/>
        </w:rPr>
        <w:t xml:space="preserve">such as nappies and suncream, but </w:t>
      </w:r>
      <w:r w:rsidR="00042D38" w:rsidRPr="00C10F45">
        <w:rPr>
          <w:rFonts w:ascii="Arial" w:hAnsi="Arial" w:cs="Arial"/>
        </w:rPr>
        <w:t xml:space="preserve">these </w:t>
      </w:r>
      <w:r w:rsidR="00CE0AAA" w:rsidRPr="00C10F45">
        <w:rPr>
          <w:rFonts w:ascii="Arial" w:hAnsi="Arial" w:cs="Arial"/>
        </w:rPr>
        <w:t>must be voluntary)</w:t>
      </w:r>
    </w:p>
    <w:p w14:paraId="3CD59793" w14:textId="02D5C350" w:rsidR="00A523DB" w:rsidRPr="00C10F45" w:rsidRDefault="00D433FE" w:rsidP="11FFA594">
      <w:pPr>
        <w:numPr>
          <w:ilvl w:val="0"/>
          <w:numId w:val="6"/>
        </w:numPr>
        <w:spacing w:after="0"/>
        <w:rPr>
          <w:rFonts w:ascii="Arial" w:hAnsi="Arial" w:cs="Arial"/>
        </w:rPr>
      </w:pPr>
      <w:r w:rsidRPr="00C10F45">
        <w:rPr>
          <w:rFonts w:ascii="Arial" w:hAnsi="Arial" w:cs="Arial"/>
        </w:rPr>
        <w:t>activit</w:t>
      </w:r>
      <w:r w:rsidR="00105637" w:rsidRPr="00C10F45">
        <w:rPr>
          <w:rFonts w:ascii="Arial" w:hAnsi="Arial" w:cs="Arial"/>
        </w:rPr>
        <w:t>y</w:t>
      </w:r>
      <w:r w:rsidRPr="00C10F45">
        <w:rPr>
          <w:rFonts w:ascii="Arial" w:hAnsi="Arial" w:cs="Arial"/>
        </w:rPr>
        <w:t xml:space="preserve"> charges</w:t>
      </w:r>
      <w:r w:rsidR="00CE0AAA" w:rsidRPr="00C10F45">
        <w:rPr>
          <w:rFonts w:ascii="Arial" w:hAnsi="Arial" w:cs="Arial"/>
        </w:rPr>
        <w:t xml:space="preserve"> (these must be voluntary)</w:t>
      </w:r>
    </w:p>
    <w:p w14:paraId="4AB427C9" w14:textId="77E571E9" w:rsidR="001059CE" w:rsidRPr="00C10F45" w:rsidRDefault="001059CE" w:rsidP="00042D38">
      <w:pPr>
        <w:numPr>
          <w:ilvl w:val="0"/>
          <w:numId w:val="6"/>
        </w:numPr>
        <w:spacing w:after="0"/>
        <w:rPr>
          <w:rFonts w:ascii="Arial" w:hAnsi="Arial" w:cs="Arial"/>
        </w:rPr>
      </w:pPr>
      <w:r w:rsidRPr="00C10F45">
        <w:rPr>
          <w:rFonts w:ascii="Arial" w:hAnsi="Arial" w:cs="Arial"/>
        </w:rPr>
        <w:t xml:space="preserve">all additional consumables must be </w:t>
      </w:r>
      <w:r w:rsidR="00542B38" w:rsidRPr="00C10F45">
        <w:rPr>
          <w:rFonts w:ascii="Arial" w:hAnsi="Arial" w:cs="Arial"/>
        </w:rPr>
        <w:t xml:space="preserve">listed and are </w:t>
      </w:r>
      <w:r w:rsidRPr="00C10F45">
        <w:rPr>
          <w:rFonts w:ascii="Arial" w:hAnsi="Arial" w:cs="Arial"/>
        </w:rPr>
        <w:t xml:space="preserve">voluntary </w:t>
      </w:r>
      <w:r w:rsidR="00542B38" w:rsidRPr="00C10F45">
        <w:rPr>
          <w:rFonts w:ascii="Arial" w:hAnsi="Arial" w:cs="Arial"/>
        </w:rPr>
        <w:t xml:space="preserve">and </w:t>
      </w:r>
      <w:r w:rsidRPr="00C10F45">
        <w:rPr>
          <w:rFonts w:ascii="Arial" w:hAnsi="Arial" w:cs="Arial"/>
        </w:rPr>
        <w:t xml:space="preserve">not mandatory </w:t>
      </w:r>
      <w:r w:rsidR="00542B38" w:rsidRPr="00C10F45">
        <w:rPr>
          <w:rFonts w:ascii="Arial" w:hAnsi="Arial" w:cs="Arial"/>
        </w:rPr>
        <w:t xml:space="preserve">to access a childcare place </w:t>
      </w:r>
      <w:r w:rsidR="002E7BFD" w:rsidRPr="00C10F45">
        <w:rPr>
          <w:rFonts w:ascii="Arial" w:hAnsi="Arial" w:cs="Arial"/>
        </w:rPr>
        <w:t>(</w:t>
      </w:r>
      <w:r w:rsidR="00AE2394" w:rsidRPr="00C10F45">
        <w:rPr>
          <w:rFonts w:ascii="Arial" w:hAnsi="Arial" w:cs="Arial"/>
        </w:rPr>
        <w:t xml:space="preserve">as detailed in </w:t>
      </w:r>
      <w:r w:rsidR="002E7BFD" w:rsidRPr="00C10F45">
        <w:rPr>
          <w:rFonts w:ascii="Arial" w:hAnsi="Arial" w:cs="Arial"/>
        </w:rPr>
        <w:t>section</w:t>
      </w:r>
      <w:r w:rsidR="00E30E6A" w:rsidRPr="00C10F45">
        <w:rPr>
          <w:rFonts w:ascii="Arial" w:hAnsi="Arial" w:cs="Arial"/>
        </w:rPr>
        <w:t xml:space="preserve"> 6.2 </w:t>
      </w:r>
      <w:r w:rsidR="00411A19">
        <w:rPr>
          <w:rFonts w:ascii="Arial" w:hAnsi="Arial" w:cs="Arial"/>
        </w:rPr>
        <w:t xml:space="preserve">of the </w:t>
      </w:r>
      <w:hyperlink r:id="rId17" w:history="1">
        <w:r w:rsidR="00E30E6A" w:rsidRPr="00E17DCC">
          <w:rPr>
            <w:rStyle w:val="Hyperlink"/>
            <w:rFonts w:ascii="Arial" w:hAnsi="Arial" w:cs="Arial"/>
          </w:rPr>
          <w:t>Sheffield Code of Practice</w:t>
        </w:r>
      </w:hyperlink>
      <w:r w:rsidR="00E30E6A" w:rsidRPr="00C10F45">
        <w:rPr>
          <w:rFonts w:ascii="Arial" w:hAnsi="Arial" w:cs="Arial"/>
        </w:rPr>
        <w:t>)</w:t>
      </w:r>
    </w:p>
    <w:p w14:paraId="1F45A869" w14:textId="77777777" w:rsidR="00542B38" w:rsidRPr="00C10F45" w:rsidRDefault="00542B38" w:rsidP="7D2F7C0C">
      <w:pPr>
        <w:spacing w:after="0"/>
        <w:ind w:left="720"/>
        <w:rPr>
          <w:rFonts w:ascii="Arial" w:hAnsi="Arial" w:cs="Arial"/>
        </w:rPr>
      </w:pPr>
    </w:p>
    <w:p w14:paraId="4934B738" w14:textId="683E7EBF" w:rsidR="00B44625" w:rsidRPr="00C10F45" w:rsidRDefault="00E57844">
      <w:pPr>
        <w:rPr>
          <w:rFonts w:ascii="Arial" w:hAnsi="Arial" w:cs="Arial"/>
        </w:rPr>
      </w:pPr>
      <w:r w:rsidRPr="00C10F45">
        <w:rPr>
          <w:rFonts w:ascii="Arial" w:hAnsi="Arial" w:cs="Arial"/>
        </w:rPr>
        <w:t>Below is a</w:t>
      </w:r>
      <w:r w:rsidR="00542B38" w:rsidRPr="00C10F45">
        <w:rPr>
          <w:rFonts w:ascii="Arial" w:hAnsi="Arial" w:cs="Arial"/>
        </w:rPr>
        <w:t>n invoice</w:t>
      </w:r>
      <w:r w:rsidRPr="00C10F45">
        <w:rPr>
          <w:rFonts w:ascii="Arial" w:hAnsi="Arial" w:cs="Arial"/>
        </w:rPr>
        <w:t xml:space="preserve"> checklist </w:t>
      </w:r>
      <w:r w:rsidR="00542B38" w:rsidRPr="00C10F45">
        <w:rPr>
          <w:rFonts w:ascii="Arial" w:hAnsi="Arial" w:cs="Arial"/>
        </w:rPr>
        <w:t>showing all mandatory requirements</w:t>
      </w:r>
      <w:r w:rsidRPr="00C10F45">
        <w:rPr>
          <w:rFonts w:ascii="Arial" w:hAnsi="Arial" w:cs="Arial"/>
        </w:rPr>
        <w:t xml:space="preserve"> when </w:t>
      </w:r>
      <w:r w:rsidR="00477694" w:rsidRPr="00C10F45">
        <w:rPr>
          <w:rFonts w:ascii="Arial" w:hAnsi="Arial" w:cs="Arial"/>
        </w:rPr>
        <w:t>issuing</w:t>
      </w:r>
      <w:r w:rsidRPr="00C10F45">
        <w:rPr>
          <w:rFonts w:ascii="Arial" w:hAnsi="Arial" w:cs="Arial"/>
        </w:rPr>
        <w:t xml:space="preserve"> </w:t>
      </w:r>
      <w:r w:rsidR="00EA212B" w:rsidRPr="00C10F45">
        <w:rPr>
          <w:rFonts w:ascii="Arial" w:hAnsi="Arial" w:cs="Arial"/>
        </w:rPr>
        <w:t xml:space="preserve">parental </w:t>
      </w:r>
      <w:r w:rsidRPr="00C10F45">
        <w:rPr>
          <w:rFonts w:ascii="Arial" w:hAnsi="Arial" w:cs="Arial"/>
        </w:rPr>
        <w:t>invoices:</w:t>
      </w:r>
    </w:p>
    <w:tbl>
      <w:tblPr>
        <w:tblStyle w:val="TableGrid"/>
        <w:tblW w:w="0" w:type="auto"/>
        <w:tblLook w:val="04A0" w:firstRow="1" w:lastRow="0" w:firstColumn="1" w:lastColumn="0" w:noHBand="0" w:noVBand="1"/>
      </w:tblPr>
      <w:tblGrid>
        <w:gridCol w:w="4508"/>
        <w:gridCol w:w="4508"/>
      </w:tblGrid>
      <w:tr w:rsidR="0064087B" w:rsidRPr="00C10F45" w14:paraId="4D6F91C7" w14:textId="77777777" w:rsidTr="00FA6EB0">
        <w:trPr>
          <w:trHeight w:val="1266"/>
        </w:trPr>
        <w:tc>
          <w:tcPr>
            <w:tcW w:w="4508" w:type="dxa"/>
          </w:tcPr>
          <w:p w14:paraId="08965AE2" w14:textId="2C7A2E62" w:rsidR="0064087B" w:rsidRPr="00C10F45" w:rsidRDefault="0064087B" w:rsidP="00FA6EB0">
            <w:pPr>
              <w:ind w:left="360"/>
              <w:rPr>
                <w:rFonts w:ascii="Arial" w:hAnsi="Arial" w:cs="Arial"/>
                <w:b/>
                <w:bCs/>
              </w:rPr>
            </w:pPr>
            <w:r w:rsidRPr="00C10F45">
              <w:rPr>
                <w:rFonts w:ascii="Arial" w:hAnsi="Arial" w:cs="Arial"/>
                <w:b/>
                <w:bCs/>
              </w:rPr>
              <w:t>Invoices must include</w:t>
            </w:r>
            <w:r w:rsidR="00124CB9">
              <w:rPr>
                <w:rFonts w:ascii="Arial" w:hAnsi="Arial" w:cs="Arial"/>
                <w:b/>
                <w:bCs/>
              </w:rPr>
              <w:t>:</w:t>
            </w:r>
          </w:p>
          <w:p w14:paraId="0B294F1F" w14:textId="77777777" w:rsidR="0064087B" w:rsidRPr="00C10F45" w:rsidRDefault="0064087B" w:rsidP="00FA6EB0">
            <w:pPr>
              <w:rPr>
                <w:rFonts w:ascii="Arial" w:hAnsi="Arial" w:cs="Arial"/>
                <w:b/>
                <w:bCs/>
              </w:rPr>
            </w:pPr>
          </w:p>
          <w:p w14:paraId="4ACD0285" w14:textId="77777777" w:rsidR="0064087B" w:rsidRPr="00C10F45" w:rsidRDefault="0064087B" w:rsidP="0064087B">
            <w:pPr>
              <w:pStyle w:val="ListParagraph"/>
              <w:numPr>
                <w:ilvl w:val="0"/>
                <w:numId w:val="13"/>
              </w:numPr>
              <w:rPr>
                <w:rFonts w:ascii="Arial" w:hAnsi="Arial" w:cs="Arial"/>
              </w:rPr>
            </w:pPr>
            <w:r w:rsidRPr="00C10F45">
              <w:rPr>
                <w:rFonts w:ascii="Arial" w:hAnsi="Arial" w:cs="Arial"/>
              </w:rPr>
              <w:t>An invoice number</w:t>
            </w:r>
          </w:p>
          <w:p w14:paraId="35E6933D" w14:textId="77777777" w:rsidR="0064087B" w:rsidRPr="00C10F45" w:rsidRDefault="0064087B" w:rsidP="0064087B">
            <w:pPr>
              <w:pStyle w:val="ListParagraph"/>
              <w:numPr>
                <w:ilvl w:val="0"/>
                <w:numId w:val="13"/>
              </w:numPr>
              <w:rPr>
                <w:rFonts w:ascii="Arial" w:hAnsi="Arial" w:cs="Arial"/>
              </w:rPr>
            </w:pPr>
            <w:r w:rsidRPr="00C10F45">
              <w:rPr>
                <w:rFonts w:ascii="Arial" w:hAnsi="Arial" w:cs="Arial"/>
              </w:rPr>
              <w:t>An invoice date</w:t>
            </w:r>
          </w:p>
          <w:p w14:paraId="69AB6CB7" w14:textId="77777777" w:rsidR="0064087B" w:rsidRPr="00C10F45" w:rsidRDefault="0064087B" w:rsidP="0064087B">
            <w:pPr>
              <w:pStyle w:val="ListParagraph"/>
              <w:numPr>
                <w:ilvl w:val="0"/>
                <w:numId w:val="13"/>
              </w:numPr>
              <w:rPr>
                <w:rFonts w:ascii="Arial" w:hAnsi="Arial" w:cs="Arial"/>
              </w:rPr>
            </w:pPr>
            <w:r w:rsidRPr="00C10F45">
              <w:rPr>
                <w:rFonts w:ascii="Arial" w:hAnsi="Arial" w:cs="Arial"/>
              </w:rPr>
              <w:t>The name of the child</w:t>
            </w:r>
          </w:p>
          <w:p w14:paraId="70769559" w14:textId="77777777" w:rsidR="0064087B" w:rsidRPr="00C10F45" w:rsidRDefault="0064087B" w:rsidP="0064087B">
            <w:pPr>
              <w:pStyle w:val="ListParagraph"/>
              <w:numPr>
                <w:ilvl w:val="0"/>
                <w:numId w:val="13"/>
              </w:numPr>
              <w:rPr>
                <w:rFonts w:ascii="Arial" w:hAnsi="Arial" w:cs="Arial"/>
              </w:rPr>
            </w:pPr>
            <w:r w:rsidRPr="00C10F45">
              <w:rPr>
                <w:rFonts w:ascii="Arial" w:hAnsi="Arial" w:cs="Arial"/>
              </w:rPr>
              <w:t>The name(s) of the Parent(s)</w:t>
            </w:r>
          </w:p>
          <w:p w14:paraId="104C749E" w14:textId="77777777" w:rsidR="0064087B" w:rsidRPr="00C10F45" w:rsidRDefault="0064087B" w:rsidP="0064087B">
            <w:pPr>
              <w:pStyle w:val="ListParagraph"/>
              <w:numPr>
                <w:ilvl w:val="0"/>
                <w:numId w:val="13"/>
              </w:numPr>
              <w:rPr>
                <w:rFonts w:ascii="Arial" w:hAnsi="Arial" w:cs="Arial"/>
              </w:rPr>
            </w:pPr>
            <w:r w:rsidRPr="00C10F45">
              <w:rPr>
                <w:rFonts w:ascii="Arial" w:hAnsi="Arial" w:cs="Arial"/>
              </w:rPr>
              <w:t>The date of payment due</w:t>
            </w:r>
          </w:p>
          <w:p w14:paraId="6022797C" w14:textId="44872179" w:rsidR="0064087B" w:rsidRPr="00C10F45" w:rsidRDefault="0064087B" w:rsidP="0064087B">
            <w:pPr>
              <w:pStyle w:val="ListParagraph"/>
              <w:numPr>
                <w:ilvl w:val="0"/>
                <w:numId w:val="13"/>
              </w:numPr>
              <w:rPr>
                <w:rFonts w:ascii="Arial" w:hAnsi="Arial" w:cs="Arial"/>
              </w:rPr>
            </w:pPr>
            <w:r w:rsidRPr="00C10F45">
              <w:rPr>
                <w:rFonts w:ascii="Arial" w:hAnsi="Arial" w:cs="Arial"/>
              </w:rPr>
              <w:t>The period the invoice covers (e.g. monthly, termly)</w:t>
            </w:r>
          </w:p>
          <w:p w14:paraId="259B6AB5" w14:textId="77777777" w:rsidR="0064087B" w:rsidRPr="00C10F45" w:rsidRDefault="0064087B" w:rsidP="0064087B">
            <w:pPr>
              <w:pStyle w:val="ListParagraph"/>
              <w:numPr>
                <w:ilvl w:val="0"/>
                <w:numId w:val="13"/>
              </w:numPr>
              <w:rPr>
                <w:rFonts w:ascii="Arial" w:hAnsi="Arial" w:cs="Arial"/>
              </w:rPr>
            </w:pPr>
            <w:r w:rsidRPr="00C10F45">
              <w:rPr>
                <w:rFonts w:ascii="Arial" w:hAnsi="Arial" w:cs="Arial"/>
              </w:rPr>
              <w:t>The method of payment (e.g. BACS, cash, cheque)</w:t>
            </w:r>
          </w:p>
          <w:p w14:paraId="5659615E" w14:textId="77777777" w:rsidR="0064087B" w:rsidRPr="00C10F45" w:rsidRDefault="0064087B" w:rsidP="0064087B">
            <w:pPr>
              <w:pStyle w:val="ListParagraph"/>
              <w:numPr>
                <w:ilvl w:val="0"/>
                <w:numId w:val="13"/>
              </w:numPr>
              <w:rPr>
                <w:rFonts w:ascii="Arial" w:hAnsi="Arial" w:cs="Arial"/>
              </w:rPr>
            </w:pPr>
            <w:r w:rsidRPr="00C10F45">
              <w:rPr>
                <w:rFonts w:ascii="Arial" w:hAnsi="Arial" w:cs="Arial"/>
              </w:rPr>
              <w:t>Your Ofsted registration number</w:t>
            </w:r>
          </w:p>
          <w:p w14:paraId="3DF93528" w14:textId="77777777" w:rsidR="0064087B" w:rsidRPr="00C10F45" w:rsidRDefault="0064087B" w:rsidP="00FA6EB0">
            <w:pPr>
              <w:rPr>
                <w:rFonts w:ascii="Arial" w:hAnsi="Arial" w:cs="Arial"/>
              </w:rPr>
            </w:pPr>
          </w:p>
        </w:tc>
        <w:tc>
          <w:tcPr>
            <w:tcW w:w="4508" w:type="dxa"/>
          </w:tcPr>
          <w:p w14:paraId="1C79097D" w14:textId="3BD85C22" w:rsidR="0064087B" w:rsidRPr="00C10F45" w:rsidRDefault="0064087B" w:rsidP="00FA6EB0">
            <w:pPr>
              <w:ind w:left="360"/>
              <w:rPr>
                <w:rFonts w:ascii="Arial" w:hAnsi="Arial" w:cs="Arial"/>
                <w:b/>
                <w:bCs/>
              </w:rPr>
            </w:pPr>
            <w:r w:rsidRPr="00C10F45">
              <w:rPr>
                <w:rFonts w:ascii="Arial" w:hAnsi="Arial" w:cs="Arial"/>
                <w:b/>
                <w:bCs/>
              </w:rPr>
              <w:t>Hours &amp; Charges</w:t>
            </w:r>
            <w:r w:rsidR="00124CB9">
              <w:rPr>
                <w:rFonts w:ascii="Arial" w:hAnsi="Arial" w:cs="Arial"/>
                <w:b/>
                <w:bCs/>
              </w:rPr>
              <w:t>:</w:t>
            </w:r>
          </w:p>
          <w:p w14:paraId="6A6DBE99" w14:textId="77777777" w:rsidR="0064087B" w:rsidRPr="00C10F45" w:rsidRDefault="0064087B" w:rsidP="00FA6EB0">
            <w:pPr>
              <w:rPr>
                <w:rFonts w:ascii="Arial" w:hAnsi="Arial" w:cs="Arial"/>
                <w:b/>
                <w:bCs/>
              </w:rPr>
            </w:pPr>
          </w:p>
          <w:p w14:paraId="0F35EAA5" w14:textId="77777777" w:rsidR="0064087B" w:rsidRPr="00C10F45" w:rsidRDefault="0064087B" w:rsidP="0064087B">
            <w:pPr>
              <w:pStyle w:val="ListParagraph"/>
              <w:numPr>
                <w:ilvl w:val="0"/>
                <w:numId w:val="14"/>
              </w:numPr>
              <w:rPr>
                <w:rFonts w:ascii="Arial" w:hAnsi="Arial" w:cs="Arial"/>
              </w:rPr>
            </w:pPr>
            <w:r w:rsidRPr="00C10F45">
              <w:rPr>
                <w:rFonts w:ascii="Arial" w:hAnsi="Arial" w:cs="Arial"/>
              </w:rPr>
              <w:t>The number of funded entitlement hours/sessions the child received</w:t>
            </w:r>
          </w:p>
          <w:p w14:paraId="22778779" w14:textId="77777777" w:rsidR="0064087B" w:rsidRPr="00C10F45" w:rsidRDefault="0064087B" w:rsidP="0064087B">
            <w:pPr>
              <w:pStyle w:val="ListParagraph"/>
              <w:numPr>
                <w:ilvl w:val="0"/>
                <w:numId w:val="14"/>
              </w:numPr>
              <w:rPr>
                <w:rFonts w:ascii="Arial" w:hAnsi="Arial" w:cs="Arial"/>
              </w:rPr>
            </w:pPr>
            <w:r w:rsidRPr="00C10F45">
              <w:rPr>
                <w:rFonts w:ascii="Arial" w:hAnsi="Arial" w:cs="Arial"/>
              </w:rPr>
              <w:t>Show the funded entitlement hours at zero cost/£0/no monetary value</w:t>
            </w:r>
          </w:p>
          <w:p w14:paraId="5E94E407" w14:textId="77777777" w:rsidR="0064087B" w:rsidRPr="00C10F45" w:rsidRDefault="0064087B" w:rsidP="0064087B">
            <w:pPr>
              <w:pStyle w:val="ListParagraph"/>
              <w:numPr>
                <w:ilvl w:val="0"/>
                <w:numId w:val="14"/>
              </w:numPr>
              <w:rPr>
                <w:rFonts w:ascii="Arial" w:hAnsi="Arial" w:cs="Arial"/>
              </w:rPr>
            </w:pPr>
            <w:r w:rsidRPr="00C10F45">
              <w:rPr>
                <w:rFonts w:ascii="Arial" w:hAnsi="Arial" w:cs="Arial"/>
              </w:rPr>
              <w:t>Show</w:t>
            </w:r>
            <w:r w:rsidRPr="00C10F45" w:rsidDel="00EA212B">
              <w:rPr>
                <w:rFonts w:ascii="Arial" w:hAnsi="Arial" w:cs="Arial"/>
              </w:rPr>
              <w:t xml:space="preserve"> </w:t>
            </w:r>
            <w:r w:rsidRPr="00C10F45">
              <w:rPr>
                <w:rFonts w:ascii="Arial" w:hAnsi="Arial" w:cs="Arial"/>
              </w:rPr>
              <w:t>any additional hours and the cost per session/hour separately to the funded entitlement hours.</w:t>
            </w:r>
          </w:p>
          <w:p w14:paraId="10FCCDCB" w14:textId="77777777" w:rsidR="0064087B" w:rsidRPr="00C10F45" w:rsidRDefault="0064087B" w:rsidP="00FA6EB0">
            <w:pPr>
              <w:rPr>
                <w:rFonts w:ascii="Arial" w:hAnsi="Arial" w:cs="Arial"/>
              </w:rPr>
            </w:pPr>
          </w:p>
        </w:tc>
      </w:tr>
      <w:tr w:rsidR="0064087B" w:rsidRPr="00C10F45" w14:paraId="0CF450D1" w14:textId="77777777" w:rsidTr="00FA6EB0">
        <w:tc>
          <w:tcPr>
            <w:tcW w:w="4508" w:type="dxa"/>
          </w:tcPr>
          <w:p w14:paraId="4C385F80" w14:textId="4E01E07C" w:rsidR="0064087B" w:rsidRPr="00C10F45" w:rsidRDefault="0064087B" w:rsidP="00FA6EB0">
            <w:pPr>
              <w:ind w:left="360"/>
              <w:rPr>
                <w:rFonts w:ascii="Arial" w:hAnsi="Arial" w:cs="Arial"/>
                <w:b/>
                <w:bCs/>
              </w:rPr>
            </w:pPr>
            <w:r w:rsidRPr="00C10F45">
              <w:rPr>
                <w:rFonts w:ascii="Arial" w:hAnsi="Arial" w:cs="Arial"/>
                <w:b/>
                <w:bCs/>
              </w:rPr>
              <w:t>Additional Charges</w:t>
            </w:r>
            <w:r w:rsidR="00124CB9">
              <w:rPr>
                <w:rFonts w:ascii="Arial" w:hAnsi="Arial" w:cs="Arial"/>
                <w:b/>
                <w:bCs/>
              </w:rPr>
              <w:t>:</w:t>
            </w:r>
          </w:p>
          <w:p w14:paraId="29B49408" w14:textId="77777777" w:rsidR="0064087B" w:rsidRPr="00C10F45" w:rsidRDefault="0064087B" w:rsidP="00FA6EB0">
            <w:pPr>
              <w:rPr>
                <w:rFonts w:ascii="Arial" w:hAnsi="Arial" w:cs="Arial"/>
                <w:b/>
                <w:bCs/>
              </w:rPr>
            </w:pPr>
          </w:p>
          <w:p w14:paraId="0F9FCB47" w14:textId="77777777" w:rsidR="0064087B" w:rsidRPr="00C10F45" w:rsidRDefault="0064087B" w:rsidP="0064087B">
            <w:pPr>
              <w:pStyle w:val="ListParagraph"/>
              <w:numPr>
                <w:ilvl w:val="0"/>
                <w:numId w:val="15"/>
              </w:numPr>
              <w:rPr>
                <w:rFonts w:ascii="Arial" w:hAnsi="Arial" w:cs="Arial"/>
              </w:rPr>
            </w:pPr>
            <w:r w:rsidRPr="00C10F45">
              <w:rPr>
                <w:rFonts w:ascii="Arial" w:hAnsi="Arial" w:cs="Arial"/>
              </w:rPr>
              <w:t>Charges for all additional consumables such as meals and/or snacks showing the total supplied and the cost per meal/snack</w:t>
            </w:r>
          </w:p>
          <w:p w14:paraId="00462A81" w14:textId="3B9A38BA" w:rsidR="0064087B" w:rsidRPr="00C10F45" w:rsidRDefault="0064087B" w:rsidP="0064087B">
            <w:pPr>
              <w:pStyle w:val="ListParagraph"/>
              <w:numPr>
                <w:ilvl w:val="0"/>
                <w:numId w:val="15"/>
              </w:numPr>
              <w:rPr>
                <w:rFonts w:ascii="Arial" w:hAnsi="Arial" w:cs="Arial"/>
              </w:rPr>
            </w:pPr>
            <w:r w:rsidRPr="00C10F45">
              <w:rPr>
                <w:rFonts w:ascii="Arial" w:hAnsi="Arial" w:cs="Arial"/>
              </w:rPr>
              <w:t>List all non-food consumables, such as nappies, sun cream received and the cost per item for the duration of the invoice</w:t>
            </w:r>
            <w:r w:rsidR="00542B38" w:rsidRPr="00C10F45">
              <w:rPr>
                <w:rFonts w:ascii="Arial" w:hAnsi="Arial" w:cs="Arial"/>
              </w:rPr>
              <w:t xml:space="preserve"> period</w:t>
            </w:r>
            <w:r w:rsidRPr="00C10F45">
              <w:rPr>
                <w:rFonts w:ascii="Arial" w:hAnsi="Arial" w:cs="Arial"/>
              </w:rPr>
              <w:t>.</w:t>
            </w:r>
          </w:p>
          <w:p w14:paraId="1ED943D3" w14:textId="52B2E84A" w:rsidR="0064087B" w:rsidRPr="00C10F45" w:rsidRDefault="0064087B" w:rsidP="0064087B">
            <w:pPr>
              <w:pStyle w:val="ListParagraph"/>
              <w:numPr>
                <w:ilvl w:val="0"/>
                <w:numId w:val="15"/>
              </w:numPr>
              <w:rPr>
                <w:rFonts w:ascii="Arial" w:hAnsi="Arial" w:cs="Arial"/>
              </w:rPr>
            </w:pPr>
            <w:r w:rsidRPr="00C10F45">
              <w:rPr>
                <w:rFonts w:ascii="Arial" w:hAnsi="Arial" w:cs="Arial"/>
              </w:rPr>
              <w:t xml:space="preserve">List </w:t>
            </w:r>
            <w:r w:rsidR="3417286C" w:rsidRPr="00C10F45">
              <w:rPr>
                <w:rFonts w:ascii="Arial" w:hAnsi="Arial" w:cs="Arial"/>
              </w:rPr>
              <w:t>a</w:t>
            </w:r>
            <w:r w:rsidR="00542B38" w:rsidRPr="00C10F45">
              <w:rPr>
                <w:rFonts w:ascii="Arial" w:hAnsi="Arial" w:cs="Arial"/>
              </w:rPr>
              <w:t>ll</w:t>
            </w:r>
            <w:r w:rsidRPr="00C10F45">
              <w:rPr>
                <w:rFonts w:ascii="Arial" w:hAnsi="Arial" w:cs="Arial"/>
              </w:rPr>
              <w:t xml:space="preserve"> itemised voluntary services and/or trips received and the cost per item for the duration of the invoice</w:t>
            </w:r>
            <w:r w:rsidR="00542B38" w:rsidRPr="00C10F45">
              <w:rPr>
                <w:rFonts w:ascii="Arial" w:hAnsi="Arial" w:cs="Arial"/>
              </w:rPr>
              <w:t xml:space="preserve"> period</w:t>
            </w:r>
          </w:p>
          <w:p w14:paraId="100BA889" w14:textId="77777777" w:rsidR="0064087B" w:rsidRPr="00C10F45" w:rsidRDefault="0064087B" w:rsidP="00FA6EB0">
            <w:pPr>
              <w:rPr>
                <w:rFonts w:ascii="Arial" w:hAnsi="Arial" w:cs="Arial"/>
              </w:rPr>
            </w:pPr>
          </w:p>
        </w:tc>
        <w:tc>
          <w:tcPr>
            <w:tcW w:w="4508" w:type="dxa"/>
          </w:tcPr>
          <w:p w14:paraId="2A4D3815" w14:textId="77777777" w:rsidR="0064087B" w:rsidRPr="00C10F45" w:rsidRDefault="0064087B" w:rsidP="00FA6EB0">
            <w:pPr>
              <w:ind w:left="360"/>
              <w:rPr>
                <w:rFonts w:ascii="Arial" w:hAnsi="Arial" w:cs="Arial"/>
                <w:b/>
                <w:bCs/>
              </w:rPr>
            </w:pPr>
            <w:r w:rsidRPr="00C10F45">
              <w:rPr>
                <w:rFonts w:ascii="Arial" w:hAnsi="Arial" w:cs="Arial"/>
                <w:b/>
                <w:bCs/>
              </w:rPr>
              <w:t>Other:</w:t>
            </w:r>
          </w:p>
          <w:p w14:paraId="6F6D4CD3" w14:textId="77777777" w:rsidR="0064087B" w:rsidRPr="00C10F45" w:rsidRDefault="0064087B" w:rsidP="00FA6EB0">
            <w:pPr>
              <w:rPr>
                <w:rFonts w:ascii="Arial" w:hAnsi="Arial" w:cs="Arial"/>
                <w:b/>
                <w:bCs/>
              </w:rPr>
            </w:pPr>
          </w:p>
          <w:p w14:paraId="4F293AA1" w14:textId="77777777" w:rsidR="0064087B" w:rsidRPr="00C10F45" w:rsidRDefault="0064087B" w:rsidP="0064087B">
            <w:pPr>
              <w:pStyle w:val="ListParagraph"/>
              <w:numPr>
                <w:ilvl w:val="0"/>
                <w:numId w:val="16"/>
              </w:numPr>
              <w:rPr>
                <w:rFonts w:ascii="Arial" w:hAnsi="Arial" w:cs="Arial"/>
              </w:rPr>
            </w:pPr>
            <w:r w:rsidRPr="00C10F45">
              <w:rPr>
                <w:rFonts w:ascii="Arial" w:hAnsi="Arial" w:cs="Arial"/>
              </w:rPr>
              <w:t>Invoices must be clear, transparent and itemised</w:t>
            </w:r>
          </w:p>
          <w:p w14:paraId="7BBB159D" w14:textId="609C31C3" w:rsidR="0064087B" w:rsidRPr="00C10F45" w:rsidRDefault="0064087B" w:rsidP="0064087B">
            <w:pPr>
              <w:pStyle w:val="ListParagraph"/>
              <w:numPr>
                <w:ilvl w:val="0"/>
                <w:numId w:val="16"/>
              </w:numPr>
              <w:rPr>
                <w:rFonts w:ascii="Arial" w:hAnsi="Arial" w:cs="Arial"/>
              </w:rPr>
            </w:pPr>
            <w:r w:rsidRPr="00C10F45">
              <w:rPr>
                <w:rFonts w:ascii="Arial" w:hAnsi="Arial" w:cs="Arial"/>
              </w:rPr>
              <w:t xml:space="preserve">The invoice must clearly distinguish between funded and </w:t>
            </w:r>
            <w:r w:rsidR="00542B38" w:rsidRPr="00C10F45">
              <w:rPr>
                <w:rFonts w:ascii="Arial" w:hAnsi="Arial" w:cs="Arial"/>
              </w:rPr>
              <w:t xml:space="preserve">any additional </w:t>
            </w:r>
            <w:r w:rsidRPr="00C10F45">
              <w:rPr>
                <w:rFonts w:ascii="Arial" w:hAnsi="Arial" w:cs="Arial"/>
              </w:rPr>
              <w:t>‘paid for’ hours</w:t>
            </w:r>
          </w:p>
          <w:p w14:paraId="53393426" w14:textId="23AF5E0D" w:rsidR="0064087B" w:rsidRPr="00C10F45" w:rsidRDefault="00542B38" w:rsidP="0064087B">
            <w:pPr>
              <w:pStyle w:val="ListParagraph"/>
              <w:numPr>
                <w:ilvl w:val="0"/>
                <w:numId w:val="16"/>
              </w:numPr>
              <w:rPr>
                <w:rFonts w:ascii="Arial" w:hAnsi="Arial" w:cs="Arial"/>
              </w:rPr>
            </w:pPr>
            <w:r w:rsidRPr="00C10F45">
              <w:rPr>
                <w:rFonts w:ascii="Arial" w:hAnsi="Arial" w:cs="Arial"/>
              </w:rPr>
              <w:t>Clearly s</w:t>
            </w:r>
            <w:r w:rsidR="0064087B" w:rsidRPr="00C10F45">
              <w:rPr>
                <w:rFonts w:ascii="Arial" w:hAnsi="Arial" w:cs="Arial"/>
              </w:rPr>
              <w:t xml:space="preserve">how that the FEL </w:t>
            </w:r>
            <w:r w:rsidRPr="00C10F45">
              <w:rPr>
                <w:rFonts w:ascii="Arial" w:hAnsi="Arial" w:cs="Arial"/>
              </w:rPr>
              <w:t>hours are</w:t>
            </w:r>
            <w:r w:rsidR="0064087B" w:rsidRPr="00C10F45">
              <w:rPr>
                <w:rFonts w:ascii="Arial" w:hAnsi="Arial" w:cs="Arial"/>
              </w:rPr>
              <w:t xml:space="preserve"> completely free of charge</w:t>
            </w:r>
          </w:p>
          <w:p w14:paraId="5492896B" w14:textId="77777777" w:rsidR="0064087B" w:rsidRPr="00C10F45" w:rsidRDefault="0064087B" w:rsidP="0064087B">
            <w:pPr>
              <w:pStyle w:val="ListParagraph"/>
              <w:numPr>
                <w:ilvl w:val="0"/>
                <w:numId w:val="16"/>
              </w:numPr>
              <w:rPr>
                <w:rFonts w:ascii="Arial" w:hAnsi="Arial" w:cs="Arial"/>
              </w:rPr>
            </w:pPr>
            <w:r w:rsidRPr="00C10F45">
              <w:rPr>
                <w:rFonts w:ascii="Arial" w:hAnsi="Arial" w:cs="Arial"/>
              </w:rPr>
              <w:t>Ensure parents understand the fees for any additional paid for hours, services or consumables</w:t>
            </w:r>
          </w:p>
          <w:p w14:paraId="14AEB221" w14:textId="77777777" w:rsidR="0064087B" w:rsidRPr="00C10F45" w:rsidRDefault="0064087B" w:rsidP="00FA6EB0">
            <w:pPr>
              <w:rPr>
                <w:rFonts w:ascii="Arial" w:hAnsi="Arial" w:cs="Arial"/>
              </w:rPr>
            </w:pPr>
          </w:p>
        </w:tc>
      </w:tr>
    </w:tbl>
    <w:p w14:paraId="225A8667" w14:textId="77777777" w:rsidR="00542B38" w:rsidRPr="00C10F45" w:rsidRDefault="00542B38">
      <w:pPr>
        <w:rPr>
          <w:rFonts w:ascii="Arial" w:hAnsi="Arial" w:cs="Arial"/>
          <w:b/>
          <w:bCs/>
        </w:rPr>
      </w:pPr>
    </w:p>
    <w:p w14:paraId="2D59492A" w14:textId="5E6C5B9E" w:rsidR="00542B38" w:rsidRPr="00E01836" w:rsidRDefault="00542B38">
      <w:pPr>
        <w:rPr>
          <w:rFonts w:ascii="Arial" w:hAnsi="Arial" w:cs="Arial"/>
        </w:rPr>
      </w:pPr>
      <w:r w:rsidRPr="00E01836">
        <w:rPr>
          <w:rFonts w:ascii="Arial" w:hAnsi="Arial" w:cs="Arial"/>
        </w:rPr>
        <w:lastRenderedPageBreak/>
        <w:t xml:space="preserve">Providers are reminded that they </w:t>
      </w:r>
      <w:r w:rsidR="00E01836">
        <w:rPr>
          <w:rFonts w:ascii="Arial" w:hAnsi="Arial" w:cs="Arial"/>
        </w:rPr>
        <w:t xml:space="preserve">must </w:t>
      </w:r>
      <w:r w:rsidRPr="00E01836">
        <w:rPr>
          <w:rFonts w:ascii="Arial" w:hAnsi="Arial" w:cs="Arial"/>
        </w:rPr>
        <w:t xml:space="preserve">have a signed </w:t>
      </w:r>
      <w:r w:rsidR="00124CB9">
        <w:rPr>
          <w:rFonts w:ascii="Arial" w:hAnsi="Arial" w:cs="Arial"/>
        </w:rPr>
        <w:t xml:space="preserve">parent/carer </w:t>
      </w:r>
      <w:r w:rsidRPr="00E01836">
        <w:rPr>
          <w:rFonts w:ascii="Arial" w:hAnsi="Arial" w:cs="Arial"/>
        </w:rPr>
        <w:t>agreement (</w:t>
      </w:r>
      <w:r w:rsidR="00AE2394" w:rsidRPr="00E01836">
        <w:rPr>
          <w:rFonts w:ascii="Arial" w:hAnsi="Arial" w:cs="Arial"/>
        </w:rPr>
        <w:t xml:space="preserve">as detailed in section 5.9 </w:t>
      </w:r>
      <w:r w:rsidR="00E01836">
        <w:rPr>
          <w:rFonts w:ascii="Arial" w:hAnsi="Arial" w:cs="Arial"/>
        </w:rPr>
        <w:t xml:space="preserve">of the </w:t>
      </w:r>
      <w:hyperlink r:id="rId18" w:history="1">
        <w:r w:rsidR="00AE2394" w:rsidRPr="00E17DCC">
          <w:rPr>
            <w:rStyle w:val="Hyperlink"/>
            <w:rFonts w:ascii="Arial" w:hAnsi="Arial" w:cs="Arial"/>
          </w:rPr>
          <w:t>Sheffield Code of Practice</w:t>
        </w:r>
      </w:hyperlink>
      <w:r w:rsidR="00AE2394" w:rsidRPr="00E01836">
        <w:rPr>
          <w:rFonts w:ascii="Arial" w:hAnsi="Arial" w:cs="Arial"/>
        </w:rPr>
        <w:t xml:space="preserve">) </w:t>
      </w:r>
      <w:r w:rsidRPr="00E01836">
        <w:rPr>
          <w:rFonts w:ascii="Arial" w:hAnsi="Arial" w:cs="Arial"/>
        </w:rPr>
        <w:t xml:space="preserve">and they have </w:t>
      </w:r>
      <w:r w:rsidR="00691368" w:rsidRPr="00E01836">
        <w:rPr>
          <w:rFonts w:ascii="Arial" w:hAnsi="Arial" w:cs="Arial"/>
        </w:rPr>
        <w:t>discussed</w:t>
      </w:r>
      <w:r w:rsidRPr="00E01836">
        <w:rPr>
          <w:rFonts w:ascii="Arial" w:hAnsi="Arial" w:cs="Arial"/>
        </w:rPr>
        <w:t xml:space="preserve"> their charges with parents. In the case of parental queries, providers should refer the parent to the </w:t>
      </w:r>
      <w:r w:rsidR="00124CB9">
        <w:rPr>
          <w:rFonts w:ascii="Arial" w:hAnsi="Arial" w:cs="Arial"/>
        </w:rPr>
        <w:t xml:space="preserve">parent/carer </w:t>
      </w:r>
      <w:r w:rsidR="00124CB9" w:rsidRPr="00E01836">
        <w:rPr>
          <w:rFonts w:ascii="Arial" w:hAnsi="Arial" w:cs="Arial"/>
        </w:rPr>
        <w:t>agreement</w:t>
      </w:r>
      <w:r w:rsidR="00D86A69">
        <w:rPr>
          <w:rFonts w:ascii="Arial" w:hAnsi="Arial" w:cs="Arial"/>
        </w:rPr>
        <w:t>.</w:t>
      </w:r>
    </w:p>
    <w:p w14:paraId="37409869" w14:textId="12E44528" w:rsidR="001B2D7B" w:rsidRPr="00C10F45" w:rsidRDefault="001B2D7B">
      <w:pPr>
        <w:rPr>
          <w:rFonts w:ascii="Arial" w:hAnsi="Arial" w:cs="Arial"/>
          <w:b/>
          <w:bCs/>
        </w:rPr>
      </w:pPr>
      <w:r w:rsidRPr="00C10F45">
        <w:rPr>
          <w:rFonts w:ascii="Arial" w:hAnsi="Arial" w:cs="Arial"/>
          <w:b/>
          <w:bCs/>
        </w:rPr>
        <w:t>Deadline</w:t>
      </w:r>
      <w:r w:rsidR="00542B38" w:rsidRPr="00C10F45">
        <w:rPr>
          <w:rFonts w:ascii="Arial" w:hAnsi="Arial" w:cs="Arial"/>
          <w:b/>
          <w:bCs/>
        </w:rPr>
        <w:t xml:space="preserve"> 31</w:t>
      </w:r>
      <w:r w:rsidR="00542B38" w:rsidRPr="00C10F45">
        <w:rPr>
          <w:rFonts w:ascii="Arial" w:hAnsi="Arial" w:cs="Arial"/>
          <w:b/>
          <w:vertAlign w:val="superscript"/>
        </w:rPr>
        <w:t>st</w:t>
      </w:r>
      <w:r w:rsidR="00542B38" w:rsidRPr="00C10F45">
        <w:rPr>
          <w:rFonts w:ascii="Arial" w:hAnsi="Arial" w:cs="Arial"/>
          <w:b/>
          <w:bCs/>
        </w:rPr>
        <w:t xml:space="preserve"> January 2026</w:t>
      </w:r>
    </w:p>
    <w:p w14:paraId="7F19DCE4" w14:textId="1BEFAD8E" w:rsidR="00CE2817" w:rsidRPr="00BA494D" w:rsidRDefault="00F752F7">
      <w:pPr>
        <w:rPr>
          <w:rFonts w:ascii="Arial" w:hAnsi="Arial" w:cs="Arial"/>
        </w:rPr>
      </w:pPr>
      <w:r w:rsidRPr="00BA494D">
        <w:rPr>
          <w:rFonts w:ascii="Arial" w:hAnsi="Arial" w:cs="Arial"/>
        </w:rPr>
        <w:t xml:space="preserve">Providers must have itemised invoicing in place and charges </w:t>
      </w:r>
      <w:r w:rsidR="0058365F" w:rsidRPr="00BA494D">
        <w:rPr>
          <w:rFonts w:ascii="Arial" w:hAnsi="Arial" w:cs="Arial"/>
        </w:rPr>
        <w:t xml:space="preserve">published </w:t>
      </w:r>
      <w:r w:rsidRPr="00BA494D">
        <w:rPr>
          <w:rFonts w:ascii="Arial" w:hAnsi="Arial" w:cs="Arial"/>
        </w:rPr>
        <w:t xml:space="preserve">on their website by </w:t>
      </w:r>
      <w:r w:rsidR="00542B38" w:rsidRPr="00BA494D">
        <w:rPr>
          <w:rFonts w:ascii="Arial" w:hAnsi="Arial" w:cs="Arial"/>
        </w:rPr>
        <w:t>31st</w:t>
      </w:r>
      <w:r w:rsidRPr="00BA494D">
        <w:rPr>
          <w:rFonts w:ascii="Arial" w:hAnsi="Arial" w:cs="Arial"/>
        </w:rPr>
        <w:t xml:space="preserve"> January 2026 if not already in place. </w:t>
      </w:r>
    </w:p>
    <w:p w14:paraId="3B6B7F46" w14:textId="0AD05015" w:rsidR="007F5DB8" w:rsidRPr="00C10F45" w:rsidRDefault="00713DD7">
      <w:pPr>
        <w:rPr>
          <w:rFonts w:ascii="Arial" w:hAnsi="Arial" w:cs="Arial"/>
          <w:b/>
          <w:bCs/>
        </w:rPr>
      </w:pPr>
      <w:r w:rsidRPr="00C10F45">
        <w:rPr>
          <w:rFonts w:ascii="Arial" w:hAnsi="Arial" w:cs="Arial"/>
          <w:b/>
          <w:bCs/>
        </w:rPr>
        <w:t>Example</w:t>
      </w:r>
      <w:r w:rsidR="00AA694D" w:rsidRPr="00C10F45">
        <w:rPr>
          <w:rFonts w:ascii="Arial" w:hAnsi="Arial" w:cs="Arial"/>
          <w:b/>
          <w:bCs/>
        </w:rPr>
        <w:t xml:space="preserve"> </w:t>
      </w:r>
      <w:r w:rsidR="007F5DB8" w:rsidRPr="00C10F45">
        <w:rPr>
          <w:rFonts w:ascii="Arial" w:hAnsi="Arial" w:cs="Arial"/>
          <w:b/>
          <w:bCs/>
        </w:rPr>
        <w:t>I</w:t>
      </w:r>
      <w:r w:rsidR="00AA694D" w:rsidRPr="00C10F45">
        <w:rPr>
          <w:rFonts w:ascii="Arial" w:hAnsi="Arial" w:cs="Arial"/>
          <w:b/>
          <w:bCs/>
        </w:rPr>
        <w:t xml:space="preserve">nvoices </w:t>
      </w:r>
    </w:p>
    <w:p w14:paraId="1F42A253" w14:textId="2DC2C910" w:rsidR="00C96061" w:rsidRPr="00C10F45" w:rsidRDefault="00E01836">
      <w:pPr>
        <w:rPr>
          <w:rFonts w:ascii="Arial" w:hAnsi="Arial" w:cs="Arial"/>
        </w:rPr>
      </w:pPr>
      <w:r w:rsidRPr="00C23796">
        <w:rPr>
          <w:rFonts w:ascii="Arial" w:hAnsi="Arial" w:cs="Arial"/>
        </w:rPr>
        <w:t>Several</w:t>
      </w:r>
      <w:r w:rsidR="007F5DB8" w:rsidRPr="00C10F45">
        <w:rPr>
          <w:rFonts w:ascii="Arial" w:hAnsi="Arial" w:cs="Arial"/>
        </w:rPr>
        <w:t xml:space="preserve"> example invoices </w:t>
      </w:r>
      <w:r w:rsidR="00542B38" w:rsidRPr="00C10F45">
        <w:rPr>
          <w:rFonts w:ascii="Arial" w:hAnsi="Arial" w:cs="Arial"/>
        </w:rPr>
        <w:t xml:space="preserve">showing the mandatory requirements </w:t>
      </w:r>
      <w:r w:rsidR="001B2D7B" w:rsidRPr="00C10F45">
        <w:rPr>
          <w:rFonts w:ascii="Arial" w:hAnsi="Arial" w:cs="Arial"/>
        </w:rPr>
        <w:t xml:space="preserve">are shown </w:t>
      </w:r>
      <w:r w:rsidR="00AA694D" w:rsidRPr="00C10F45">
        <w:rPr>
          <w:rFonts w:ascii="Arial" w:hAnsi="Arial" w:cs="Arial"/>
        </w:rPr>
        <w:t>below</w:t>
      </w:r>
      <w:r w:rsidR="001B2D7B" w:rsidRPr="00C10F45">
        <w:rPr>
          <w:rFonts w:ascii="Arial" w:hAnsi="Arial" w:cs="Arial"/>
        </w:rPr>
        <w:t xml:space="preserve"> which are </w:t>
      </w:r>
      <w:r w:rsidR="00226F19">
        <w:rPr>
          <w:rFonts w:ascii="Arial" w:hAnsi="Arial" w:cs="Arial"/>
        </w:rPr>
        <w:t>provided</w:t>
      </w:r>
      <w:r w:rsidR="00AE2394" w:rsidRPr="00C10F45">
        <w:rPr>
          <w:rFonts w:ascii="Arial" w:hAnsi="Arial" w:cs="Arial"/>
        </w:rPr>
        <w:t xml:space="preserve"> as</w:t>
      </w:r>
      <w:r w:rsidR="00AA694D" w:rsidRPr="00C10F45">
        <w:rPr>
          <w:rFonts w:ascii="Arial" w:hAnsi="Arial" w:cs="Arial"/>
        </w:rPr>
        <w:t xml:space="preserve"> guide </w:t>
      </w:r>
      <w:r w:rsidR="00226F19">
        <w:rPr>
          <w:rFonts w:ascii="Arial" w:hAnsi="Arial" w:cs="Arial"/>
        </w:rPr>
        <w:t xml:space="preserve">to aid </w:t>
      </w:r>
      <w:r w:rsidR="4C59B6E1" w:rsidRPr="00C10F45">
        <w:rPr>
          <w:rFonts w:ascii="Arial" w:hAnsi="Arial" w:cs="Arial"/>
        </w:rPr>
        <w:t xml:space="preserve">good </w:t>
      </w:r>
      <w:r w:rsidR="00C96061" w:rsidRPr="00C10F45">
        <w:rPr>
          <w:rFonts w:ascii="Arial" w:hAnsi="Arial" w:cs="Arial"/>
        </w:rPr>
        <w:t>practice. These</w:t>
      </w:r>
      <w:r w:rsidR="001B2D7B" w:rsidRPr="00C10F45">
        <w:rPr>
          <w:rFonts w:ascii="Arial" w:hAnsi="Arial" w:cs="Arial"/>
        </w:rPr>
        <w:t xml:space="preserve"> examples are </w:t>
      </w:r>
      <w:r w:rsidR="00AA694D" w:rsidRPr="00C10F45">
        <w:rPr>
          <w:rFonts w:ascii="Arial" w:hAnsi="Arial" w:cs="Arial"/>
        </w:rPr>
        <w:t>not exhaustive, and</w:t>
      </w:r>
      <w:r w:rsidR="001B2D7B" w:rsidRPr="00C10F45">
        <w:rPr>
          <w:rFonts w:ascii="Arial" w:hAnsi="Arial" w:cs="Arial"/>
        </w:rPr>
        <w:t xml:space="preserve"> Sheffield </w:t>
      </w:r>
      <w:r w:rsidR="00DF7273" w:rsidRPr="00C10F45">
        <w:rPr>
          <w:rFonts w:ascii="Arial" w:hAnsi="Arial" w:cs="Arial"/>
        </w:rPr>
        <w:t>childcare</w:t>
      </w:r>
      <w:r w:rsidR="001B2D7B" w:rsidRPr="00C10F45">
        <w:rPr>
          <w:rFonts w:ascii="Arial" w:hAnsi="Arial" w:cs="Arial"/>
        </w:rPr>
        <w:t xml:space="preserve"> providers are free to use</w:t>
      </w:r>
      <w:r w:rsidR="00AA694D" w:rsidRPr="00C10F45">
        <w:rPr>
          <w:rFonts w:ascii="Arial" w:hAnsi="Arial" w:cs="Arial"/>
        </w:rPr>
        <w:t xml:space="preserve"> </w:t>
      </w:r>
      <w:r w:rsidR="00AE2394" w:rsidRPr="00C10F45">
        <w:rPr>
          <w:rFonts w:ascii="Arial" w:hAnsi="Arial" w:cs="Arial"/>
        </w:rPr>
        <w:t>alternative invoice</w:t>
      </w:r>
      <w:r w:rsidR="001B2D7B" w:rsidRPr="00C10F45">
        <w:rPr>
          <w:rFonts w:ascii="Arial" w:hAnsi="Arial" w:cs="Arial"/>
        </w:rPr>
        <w:t xml:space="preserve"> templates </w:t>
      </w:r>
      <w:r w:rsidR="00226F19" w:rsidRPr="00C23796">
        <w:rPr>
          <w:rFonts w:ascii="Arial" w:hAnsi="Arial" w:cs="Arial"/>
        </w:rPr>
        <w:t>if</w:t>
      </w:r>
      <w:r w:rsidR="00AA694D" w:rsidRPr="00C10F45">
        <w:rPr>
          <w:rFonts w:ascii="Arial" w:hAnsi="Arial" w:cs="Arial"/>
        </w:rPr>
        <w:t xml:space="preserve"> they </w:t>
      </w:r>
      <w:r w:rsidR="001B2D7B" w:rsidRPr="00C10F45">
        <w:rPr>
          <w:rFonts w:ascii="Arial" w:hAnsi="Arial" w:cs="Arial"/>
        </w:rPr>
        <w:t xml:space="preserve">contain the </w:t>
      </w:r>
      <w:r w:rsidR="004867CC" w:rsidRPr="00C10F45">
        <w:rPr>
          <w:rFonts w:ascii="Arial" w:hAnsi="Arial" w:cs="Arial"/>
        </w:rPr>
        <w:t xml:space="preserve">mandatory </w:t>
      </w:r>
      <w:r w:rsidR="001B2D7B" w:rsidRPr="00C10F45">
        <w:rPr>
          <w:rFonts w:ascii="Arial" w:hAnsi="Arial" w:cs="Arial"/>
        </w:rPr>
        <w:t>minimum essential</w:t>
      </w:r>
      <w:r w:rsidR="00AE2394" w:rsidRPr="00C10F45">
        <w:rPr>
          <w:rFonts w:ascii="Arial" w:hAnsi="Arial" w:cs="Arial"/>
        </w:rPr>
        <w:t xml:space="preserve"> </w:t>
      </w:r>
      <w:r w:rsidR="004867CC" w:rsidRPr="00C10F45">
        <w:rPr>
          <w:rFonts w:ascii="Arial" w:hAnsi="Arial" w:cs="Arial"/>
        </w:rPr>
        <w:t>requirements</w:t>
      </w:r>
      <w:r w:rsidR="001B2D7B" w:rsidRPr="00C10F45">
        <w:rPr>
          <w:rFonts w:ascii="Arial" w:hAnsi="Arial" w:cs="Arial"/>
        </w:rPr>
        <w:t xml:space="preserve"> listed above and </w:t>
      </w:r>
      <w:r w:rsidR="00226F19">
        <w:rPr>
          <w:rFonts w:ascii="Arial" w:hAnsi="Arial" w:cs="Arial"/>
        </w:rPr>
        <w:t xml:space="preserve">they </w:t>
      </w:r>
      <w:r w:rsidR="001B2D7B" w:rsidRPr="00C10F45">
        <w:rPr>
          <w:rFonts w:ascii="Arial" w:hAnsi="Arial" w:cs="Arial"/>
        </w:rPr>
        <w:t xml:space="preserve">are compliant </w:t>
      </w:r>
      <w:r w:rsidR="00AA694D" w:rsidRPr="00C10F45">
        <w:rPr>
          <w:rFonts w:ascii="Arial" w:hAnsi="Arial" w:cs="Arial"/>
        </w:rPr>
        <w:t xml:space="preserve">with the </w:t>
      </w:r>
      <w:r w:rsidR="77B6737A" w:rsidRPr="008E28BD">
        <w:rPr>
          <w:rFonts w:ascii="Arial" w:hAnsi="Arial" w:cs="Arial"/>
        </w:rPr>
        <w:t>Sheff</w:t>
      </w:r>
      <w:r w:rsidR="4F736FD2" w:rsidRPr="008E28BD">
        <w:rPr>
          <w:rFonts w:ascii="Arial" w:hAnsi="Arial" w:cs="Arial"/>
        </w:rPr>
        <w:t>ield</w:t>
      </w:r>
      <w:r w:rsidR="004867CC" w:rsidRPr="008E28BD">
        <w:rPr>
          <w:rFonts w:ascii="Arial" w:hAnsi="Arial" w:cs="Arial"/>
        </w:rPr>
        <w:t xml:space="preserve"> C</w:t>
      </w:r>
      <w:r w:rsidR="00226F19" w:rsidRPr="008E28BD">
        <w:rPr>
          <w:rFonts w:ascii="Arial" w:hAnsi="Arial" w:cs="Arial"/>
        </w:rPr>
        <w:t>ode of Practice</w:t>
      </w:r>
      <w:r w:rsidR="00AA694D" w:rsidRPr="00C10F45">
        <w:rPr>
          <w:rFonts w:ascii="Arial" w:hAnsi="Arial" w:cs="Arial"/>
        </w:rPr>
        <w:t xml:space="preserve">. </w:t>
      </w:r>
    </w:p>
    <w:p w14:paraId="6170B16B" w14:textId="3E08EAEE" w:rsidR="00F752F7" w:rsidRPr="00C10F45" w:rsidRDefault="00AA694D">
      <w:pPr>
        <w:rPr>
          <w:rFonts w:ascii="Arial" w:hAnsi="Arial" w:cs="Arial"/>
        </w:rPr>
      </w:pPr>
      <w:r w:rsidRPr="00C10F45">
        <w:rPr>
          <w:rFonts w:ascii="Arial" w:hAnsi="Arial" w:cs="Arial"/>
        </w:rPr>
        <w:t xml:space="preserve">Please contact the Early Years Funding team </w:t>
      </w:r>
      <w:hyperlink r:id="rId19">
        <w:r w:rsidR="003866B3" w:rsidRPr="00C10F45">
          <w:rPr>
            <w:rStyle w:val="Hyperlink"/>
            <w:rFonts w:ascii="Arial" w:hAnsi="Arial" w:cs="Arial"/>
          </w:rPr>
          <w:t>EYFundingTeam@Sheffield.gov.uk</w:t>
        </w:r>
      </w:hyperlink>
      <w:r w:rsidRPr="00C10F45">
        <w:rPr>
          <w:rFonts w:ascii="Arial" w:hAnsi="Arial" w:cs="Arial"/>
        </w:rPr>
        <w:t xml:space="preserve"> if you require any advice regarding </w:t>
      </w:r>
      <w:r w:rsidR="004867CC" w:rsidRPr="00C10F45">
        <w:rPr>
          <w:rFonts w:ascii="Arial" w:hAnsi="Arial" w:cs="Arial"/>
        </w:rPr>
        <w:t xml:space="preserve">parental </w:t>
      </w:r>
      <w:r w:rsidRPr="00C10F45">
        <w:rPr>
          <w:rFonts w:ascii="Arial" w:hAnsi="Arial" w:cs="Arial"/>
        </w:rPr>
        <w:t>invoices</w:t>
      </w:r>
      <w:r w:rsidR="003D3921" w:rsidRPr="00C10F45">
        <w:rPr>
          <w:rFonts w:ascii="Arial" w:hAnsi="Arial" w:cs="Arial"/>
        </w:rPr>
        <w:t xml:space="preserve"> </w:t>
      </w:r>
      <w:r w:rsidR="00367FD5" w:rsidRPr="00C10F45">
        <w:rPr>
          <w:rFonts w:ascii="Arial" w:hAnsi="Arial" w:cs="Arial"/>
        </w:rPr>
        <w:t>and their compliance</w:t>
      </w:r>
      <w:r w:rsidR="003866B3" w:rsidRPr="00C10F45">
        <w:rPr>
          <w:rFonts w:ascii="Arial" w:hAnsi="Arial" w:cs="Arial"/>
        </w:rPr>
        <w:t xml:space="preserve">. </w:t>
      </w:r>
    </w:p>
    <w:p w14:paraId="0E3618CC" w14:textId="77777777" w:rsidR="00AC4958" w:rsidRPr="00C10F45" w:rsidRDefault="00AC4958" w:rsidP="00826D47">
      <w:pPr>
        <w:rPr>
          <w:rFonts w:ascii="Arial" w:hAnsi="Arial" w:cs="Arial"/>
        </w:rPr>
      </w:pPr>
    </w:p>
    <w:p w14:paraId="521C01E7" w14:textId="77777777" w:rsidR="00E56008" w:rsidRPr="00C10F45" w:rsidRDefault="00E56008" w:rsidP="00826D47">
      <w:pPr>
        <w:rPr>
          <w:rFonts w:ascii="Arial" w:hAnsi="Arial" w:cs="Arial"/>
        </w:rPr>
      </w:pPr>
    </w:p>
    <w:p w14:paraId="0420180D" w14:textId="77777777" w:rsidR="00E56008" w:rsidRPr="00C10F45" w:rsidRDefault="00E56008" w:rsidP="00826D47">
      <w:pPr>
        <w:rPr>
          <w:rFonts w:ascii="Arial" w:hAnsi="Arial" w:cs="Arial"/>
        </w:rPr>
      </w:pPr>
    </w:p>
    <w:p w14:paraId="64D32B8D" w14:textId="77777777" w:rsidR="005771BE" w:rsidRPr="00C10F45" w:rsidRDefault="005771BE" w:rsidP="00826D47">
      <w:pPr>
        <w:rPr>
          <w:rFonts w:ascii="Arial" w:hAnsi="Arial" w:cs="Arial"/>
        </w:rPr>
      </w:pPr>
    </w:p>
    <w:p w14:paraId="28F2B571" w14:textId="77777777" w:rsidR="005771BE" w:rsidRPr="00C10F45" w:rsidRDefault="005771BE" w:rsidP="00826D47">
      <w:pPr>
        <w:rPr>
          <w:rFonts w:ascii="Arial" w:hAnsi="Arial" w:cs="Arial"/>
        </w:rPr>
      </w:pPr>
    </w:p>
    <w:p w14:paraId="4754B81D" w14:textId="77777777" w:rsidR="00E56008" w:rsidRPr="00C10F45" w:rsidRDefault="00E56008" w:rsidP="00826D47">
      <w:pPr>
        <w:rPr>
          <w:rFonts w:ascii="Arial" w:hAnsi="Arial" w:cs="Arial"/>
        </w:rPr>
      </w:pPr>
    </w:p>
    <w:p w14:paraId="354F00E9" w14:textId="10E5FFFE" w:rsidR="000E3FD5" w:rsidRPr="00C10F45" w:rsidRDefault="00826D47" w:rsidP="00D46D49">
      <w:pPr>
        <w:rPr>
          <w:rFonts w:ascii="Arial" w:hAnsi="Arial" w:cs="Arial"/>
        </w:rPr>
      </w:pPr>
      <w:r w:rsidRPr="00C10F45">
        <w:rPr>
          <w:rFonts w:ascii="Arial" w:hAnsi="Arial" w:cs="Arial"/>
        </w:rPr>
        <w:t xml:space="preserve"> </w:t>
      </w:r>
    </w:p>
    <w:p w14:paraId="2A30FACC" w14:textId="77777777" w:rsidR="00D46D49" w:rsidRPr="00C10F45" w:rsidRDefault="00D46D49" w:rsidP="00D46D49">
      <w:pPr>
        <w:rPr>
          <w:rFonts w:ascii="Arial" w:hAnsi="Arial" w:cs="Arial"/>
        </w:rPr>
      </w:pPr>
    </w:p>
    <w:p w14:paraId="37810BBF" w14:textId="77777777" w:rsidR="00D46D49" w:rsidRPr="00C10F45" w:rsidRDefault="00D46D49" w:rsidP="00D46D49">
      <w:pPr>
        <w:rPr>
          <w:rFonts w:ascii="Arial" w:hAnsi="Arial" w:cs="Arial"/>
        </w:rPr>
      </w:pPr>
    </w:p>
    <w:p w14:paraId="45317EF9" w14:textId="77777777" w:rsidR="005771BE" w:rsidRPr="00C10F45" w:rsidRDefault="005771BE">
      <w:pPr>
        <w:rPr>
          <w:rFonts w:ascii="Arial" w:hAnsi="Arial" w:cs="Arial"/>
        </w:rPr>
      </w:pPr>
    </w:p>
    <w:p w14:paraId="3BDF2F45" w14:textId="77777777" w:rsidR="00A50129" w:rsidRPr="00C10F45" w:rsidRDefault="00A50129">
      <w:pPr>
        <w:rPr>
          <w:rFonts w:ascii="Arial" w:hAnsi="Arial" w:cs="Arial"/>
          <w:b/>
          <w:bCs/>
        </w:rPr>
      </w:pPr>
    </w:p>
    <w:p w14:paraId="2D03DA23" w14:textId="77777777" w:rsidR="004075BD" w:rsidRPr="00C10F45" w:rsidRDefault="004075BD">
      <w:pPr>
        <w:rPr>
          <w:rFonts w:ascii="Arial" w:hAnsi="Arial" w:cs="Arial"/>
          <w:b/>
          <w:bCs/>
        </w:rPr>
      </w:pPr>
    </w:p>
    <w:p w14:paraId="51AE29BB" w14:textId="77777777" w:rsidR="00124CB9" w:rsidRDefault="00124CB9">
      <w:pPr>
        <w:rPr>
          <w:rFonts w:ascii="Arial" w:hAnsi="Arial" w:cs="Arial"/>
          <w:b/>
          <w:bCs/>
        </w:rPr>
      </w:pPr>
    </w:p>
    <w:p w14:paraId="5933E58B" w14:textId="77777777" w:rsidR="00124CB9" w:rsidRPr="00C10F45" w:rsidRDefault="00124CB9">
      <w:pPr>
        <w:rPr>
          <w:rFonts w:ascii="Arial" w:hAnsi="Arial" w:cs="Arial"/>
          <w:b/>
          <w:bCs/>
        </w:rPr>
      </w:pPr>
    </w:p>
    <w:p w14:paraId="163E96A2" w14:textId="7FE03189" w:rsidR="009E7135" w:rsidRPr="00C10F45" w:rsidRDefault="00820881">
      <w:pPr>
        <w:rPr>
          <w:rFonts w:ascii="Arial" w:hAnsi="Arial" w:cs="Arial"/>
          <w:b/>
          <w:bCs/>
        </w:rPr>
      </w:pPr>
      <w:r>
        <w:rPr>
          <w:rFonts w:ascii="Arial" w:hAnsi="Arial" w:cs="Arial"/>
          <w:b/>
          <w:bCs/>
        </w:rPr>
        <w:br w:type="page"/>
      </w:r>
    </w:p>
    <w:p w14:paraId="7193F669" w14:textId="4970433D" w:rsidR="00B26375" w:rsidRPr="00C10F45" w:rsidRDefault="00BD6305">
      <w:pPr>
        <w:rPr>
          <w:rFonts w:ascii="Arial" w:hAnsi="Arial" w:cs="Arial"/>
        </w:rPr>
      </w:pPr>
      <w:r w:rsidRPr="00C10F45">
        <w:rPr>
          <w:rFonts w:ascii="Arial" w:hAnsi="Arial" w:cs="Arial"/>
          <w:b/>
          <w:bCs/>
        </w:rPr>
        <w:lastRenderedPageBreak/>
        <w:t xml:space="preserve">Example Invoice </w:t>
      </w:r>
      <w:r w:rsidR="002D37A5" w:rsidRPr="00C10F45">
        <w:rPr>
          <w:rFonts w:ascii="Arial" w:hAnsi="Arial" w:cs="Arial"/>
          <w:b/>
          <w:bCs/>
        </w:rPr>
        <w:t xml:space="preserve">1 </w:t>
      </w:r>
    </w:p>
    <w:p w14:paraId="18EAE8FD" w14:textId="07FB5732" w:rsidR="00B26375" w:rsidRPr="00C10F45" w:rsidRDefault="00B26375" w:rsidP="00B26375">
      <w:pPr>
        <w:jc w:val="center"/>
        <w:rPr>
          <w:rFonts w:ascii="Arial" w:hAnsi="Arial" w:cs="Arial"/>
        </w:rPr>
      </w:pPr>
      <w:r w:rsidRPr="00C10F45">
        <w:rPr>
          <w:rFonts w:ascii="Arial" w:hAnsi="Arial" w:cs="Arial"/>
        </w:rPr>
        <w:t>Field Tree Nursery, Sheffield, S1 3RE</w:t>
      </w:r>
      <w:r w:rsidR="009752AF" w:rsidRPr="00C10F45">
        <w:rPr>
          <w:rFonts w:ascii="Arial" w:hAnsi="Arial" w:cs="Arial"/>
        </w:rPr>
        <w:t xml:space="preserve"> Ofsted No. EY 123456</w:t>
      </w:r>
    </w:p>
    <w:p w14:paraId="15F213BA" w14:textId="2953265C" w:rsidR="00B26375" w:rsidRPr="00C10F45" w:rsidRDefault="00B26375" w:rsidP="009752AF">
      <w:pPr>
        <w:jc w:val="center"/>
        <w:rPr>
          <w:rFonts w:ascii="Arial" w:hAnsi="Arial" w:cs="Arial"/>
        </w:rPr>
      </w:pPr>
      <w:r w:rsidRPr="00C10F45">
        <w:rPr>
          <w:rFonts w:ascii="Arial" w:hAnsi="Arial" w:cs="Arial"/>
        </w:rPr>
        <w:t xml:space="preserve">Tel </w:t>
      </w:r>
      <w:r w:rsidR="002D37A5" w:rsidRPr="00C10F45">
        <w:rPr>
          <w:rFonts w:ascii="Arial" w:hAnsi="Arial" w:cs="Arial"/>
        </w:rPr>
        <w:t>123456789</w:t>
      </w:r>
      <w:r w:rsidR="009752AF" w:rsidRPr="00C10F45">
        <w:rPr>
          <w:rFonts w:ascii="Arial" w:hAnsi="Arial" w:cs="Arial"/>
        </w:rPr>
        <w:t xml:space="preserve"> </w:t>
      </w:r>
      <w:r w:rsidRPr="00C10F45">
        <w:rPr>
          <w:rFonts w:ascii="Arial" w:hAnsi="Arial" w:cs="Arial"/>
        </w:rPr>
        <w:t xml:space="preserve">Email: </w:t>
      </w:r>
      <w:hyperlink r:id="rId20" w:history="1">
        <w:r w:rsidRPr="00C10F45">
          <w:rPr>
            <w:rStyle w:val="Hyperlink"/>
            <w:rFonts w:ascii="Arial" w:hAnsi="Arial" w:cs="Arial"/>
          </w:rPr>
          <w:t>Fieldtree@testing.com</w:t>
        </w:r>
      </w:hyperlink>
    </w:p>
    <w:p w14:paraId="02EB7674" w14:textId="24FFC0FB" w:rsidR="00B26375" w:rsidRPr="00C10F45" w:rsidRDefault="009752AF" w:rsidP="009752AF">
      <w:pPr>
        <w:jc w:val="center"/>
        <w:rPr>
          <w:rFonts w:ascii="Arial" w:hAnsi="Arial" w:cs="Arial"/>
          <w:b/>
          <w:bCs/>
        </w:rPr>
      </w:pPr>
      <w:r w:rsidRPr="00C10F45">
        <w:rPr>
          <w:rFonts w:ascii="Arial" w:hAnsi="Arial" w:cs="Arial"/>
        </w:rPr>
        <w:t>Invoice Period:</w:t>
      </w:r>
      <w:r w:rsidR="00992559" w:rsidRPr="00C10F45">
        <w:rPr>
          <w:rFonts w:ascii="Arial" w:hAnsi="Arial" w:cs="Arial"/>
        </w:rPr>
        <w:t>1</w:t>
      </w:r>
      <w:r w:rsidR="00992559" w:rsidRPr="00C10F45">
        <w:rPr>
          <w:rFonts w:ascii="Arial" w:hAnsi="Arial" w:cs="Arial"/>
          <w:vertAlign w:val="superscript"/>
        </w:rPr>
        <w:t>st</w:t>
      </w:r>
      <w:r w:rsidR="00992559" w:rsidRPr="00C10F45">
        <w:rPr>
          <w:rFonts w:ascii="Arial" w:hAnsi="Arial" w:cs="Arial"/>
        </w:rPr>
        <w:t xml:space="preserve"> – 20th </w:t>
      </w:r>
      <w:r w:rsidRPr="00C10F45">
        <w:rPr>
          <w:rFonts w:ascii="Arial" w:hAnsi="Arial" w:cs="Arial"/>
        </w:rPr>
        <w:t>April 2025</w:t>
      </w:r>
      <w:r w:rsidRPr="00C10F45">
        <w:rPr>
          <w:rFonts w:ascii="Arial" w:hAnsi="Arial" w:cs="Arial"/>
          <w:b/>
          <w:bCs/>
        </w:rPr>
        <w:t xml:space="preserve"> Invoice No. 0000</w:t>
      </w:r>
    </w:p>
    <w:p w14:paraId="1792618D" w14:textId="77777777" w:rsidR="00B26375" w:rsidRPr="00C10F45" w:rsidRDefault="00B26375" w:rsidP="00B26375">
      <w:pPr>
        <w:rPr>
          <w:rFonts w:ascii="Arial" w:hAnsi="Arial" w:cs="Arial"/>
        </w:rPr>
      </w:pPr>
      <w:r w:rsidRPr="00C10F45">
        <w:rPr>
          <w:rFonts w:ascii="Arial" w:hAnsi="Arial" w:cs="Arial"/>
        </w:rPr>
        <w:t xml:space="preserve">To:   </w:t>
      </w:r>
      <w:r w:rsidRPr="00C10F45">
        <w:rPr>
          <w:rFonts w:ascii="Arial" w:hAnsi="Arial" w:cs="Arial"/>
          <w:i/>
          <w:iCs/>
        </w:rPr>
        <w:t>Parents Name</w:t>
      </w:r>
    </w:p>
    <w:p w14:paraId="6D77DD14" w14:textId="1498270F" w:rsidR="00B26375" w:rsidRPr="00C10F45" w:rsidRDefault="00B26375" w:rsidP="00B26375">
      <w:pPr>
        <w:rPr>
          <w:rFonts w:ascii="Arial" w:hAnsi="Arial" w:cs="Arial"/>
        </w:rPr>
      </w:pPr>
      <w:r w:rsidRPr="00C10F45">
        <w:rPr>
          <w:rFonts w:ascii="Arial" w:hAnsi="Arial" w:cs="Arial"/>
        </w:rPr>
        <w:t xml:space="preserve">Child Name: </w:t>
      </w:r>
      <w:r w:rsidRPr="00C10F45">
        <w:rPr>
          <w:rFonts w:ascii="Arial" w:hAnsi="Arial" w:cs="Arial"/>
          <w:i/>
          <w:iCs/>
        </w:rPr>
        <w:t>Childs name</w:t>
      </w:r>
      <w:r w:rsidR="009752AF" w:rsidRPr="00C10F45">
        <w:rPr>
          <w:rFonts w:ascii="Arial" w:hAnsi="Arial" w:cs="Arial"/>
        </w:rPr>
        <w:t xml:space="preserve"> </w:t>
      </w:r>
    </w:p>
    <w:tbl>
      <w:tblPr>
        <w:tblW w:w="8613" w:type="dxa"/>
        <w:tblLook w:val="04A0" w:firstRow="1" w:lastRow="0" w:firstColumn="1" w:lastColumn="0" w:noHBand="0" w:noVBand="1"/>
      </w:tblPr>
      <w:tblGrid>
        <w:gridCol w:w="1460"/>
        <w:gridCol w:w="1700"/>
        <w:gridCol w:w="1123"/>
        <w:gridCol w:w="1600"/>
        <w:gridCol w:w="2730"/>
      </w:tblGrid>
      <w:tr w:rsidR="00B26375" w:rsidRPr="00C10F45" w14:paraId="4FFE443A" w14:textId="77777777" w:rsidTr="04B438C2">
        <w:trPr>
          <w:trHeight w:val="290"/>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2A69330A" w14:textId="77777777" w:rsidR="00B26375" w:rsidRPr="00C10F45" w:rsidRDefault="00B26375">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Date </w:t>
            </w:r>
          </w:p>
        </w:tc>
        <w:tc>
          <w:tcPr>
            <w:tcW w:w="1700" w:type="dxa"/>
            <w:tcBorders>
              <w:top w:val="single" w:sz="4" w:space="0" w:color="auto"/>
              <w:left w:val="nil"/>
              <w:bottom w:val="single" w:sz="4" w:space="0" w:color="auto"/>
              <w:right w:val="single" w:sz="4" w:space="0" w:color="auto"/>
            </w:tcBorders>
            <w:noWrap/>
            <w:vAlign w:val="bottom"/>
            <w:hideMark/>
          </w:tcPr>
          <w:p w14:paraId="20D7DA54" w14:textId="77777777" w:rsidR="00B26375" w:rsidRPr="00C10F45" w:rsidRDefault="00B26375">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Item</w:t>
            </w:r>
          </w:p>
        </w:tc>
        <w:tc>
          <w:tcPr>
            <w:tcW w:w="1123" w:type="dxa"/>
            <w:tcBorders>
              <w:top w:val="single" w:sz="4" w:space="0" w:color="auto"/>
              <w:left w:val="nil"/>
              <w:bottom w:val="single" w:sz="4" w:space="0" w:color="auto"/>
              <w:right w:val="single" w:sz="4" w:space="0" w:color="auto"/>
            </w:tcBorders>
            <w:noWrap/>
            <w:vAlign w:val="bottom"/>
            <w:hideMark/>
          </w:tcPr>
          <w:p w14:paraId="13DF9E3D" w14:textId="77777777" w:rsidR="00B26375" w:rsidRPr="00C10F45" w:rsidRDefault="00B26375">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Number </w:t>
            </w:r>
          </w:p>
        </w:tc>
        <w:tc>
          <w:tcPr>
            <w:tcW w:w="1600" w:type="dxa"/>
            <w:tcBorders>
              <w:top w:val="single" w:sz="4" w:space="0" w:color="auto"/>
              <w:left w:val="nil"/>
              <w:bottom w:val="single" w:sz="4" w:space="0" w:color="auto"/>
              <w:right w:val="single" w:sz="4" w:space="0" w:color="auto"/>
            </w:tcBorders>
            <w:noWrap/>
            <w:vAlign w:val="bottom"/>
            <w:hideMark/>
          </w:tcPr>
          <w:p w14:paraId="04C635D9" w14:textId="77777777" w:rsidR="00B26375" w:rsidRPr="00C10F45" w:rsidRDefault="00B26375">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Chargeable rate  </w:t>
            </w:r>
          </w:p>
        </w:tc>
        <w:tc>
          <w:tcPr>
            <w:tcW w:w="2730" w:type="dxa"/>
            <w:tcBorders>
              <w:top w:val="single" w:sz="4" w:space="0" w:color="auto"/>
              <w:left w:val="nil"/>
              <w:bottom w:val="single" w:sz="4" w:space="0" w:color="auto"/>
              <w:right w:val="single" w:sz="4" w:space="0" w:color="auto"/>
            </w:tcBorders>
            <w:noWrap/>
            <w:vAlign w:val="bottom"/>
            <w:hideMark/>
          </w:tcPr>
          <w:p w14:paraId="430C7556" w14:textId="77777777" w:rsidR="00B26375" w:rsidRPr="00C10F45" w:rsidRDefault="00B26375">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Total </w:t>
            </w:r>
          </w:p>
        </w:tc>
      </w:tr>
      <w:tr w:rsidR="00B26375" w:rsidRPr="00C10F45" w14:paraId="77A6B4F5"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688C32B2"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07.04.2025</w:t>
            </w:r>
          </w:p>
        </w:tc>
        <w:tc>
          <w:tcPr>
            <w:tcW w:w="1700" w:type="dxa"/>
            <w:tcBorders>
              <w:top w:val="nil"/>
              <w:left w:val="nil"/>
              <w:bottom w:val="single" w:sz="4" w:space="0" w:color="auto"/>
              <w:right w:val="single" w:sz="4" w:space="0" w:color="auto"/>
            </w:tcBorders>
            <w:noWrap/>
            <w:vAlign w:val="bottom"/>
            <w:hideMark/>
          </w:tcPr>
          <w:p w14:paraId="6581B765"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Funded Hours</w:t>
            </w:r>
          </w:p>
        </w:tc>
        <w:tc>
          <w:tcPr>
            <w:tcW w:w="1123" w:type="dxa"/>
            <w:tcBorders>
              <w:top w:val="nil"/>
              <w:left w:val="nil"/>
              <w:bottom w:val="single" w:sz="4" w:space="0" w:color="auto"/>
              <w:right w:val="single" w:sz="4" w:space="0" w:color="auto"/>
            </w:tcBorders>
            <w:noWrap/>
            <w:vAlign w:val="bottom"/>
            <w:hideMark/>
          </w:tcPr>
          <w:p w14:paraId="3C658AA3"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15</w:t>
            </w:r>
          </w:p>
        </w:tc>
        <w:tc>
          <w:tcPr>
            <w:tcW w:w="1600" w:type="dxa"/>
            <w:tcBorders>
              <w:top w:val="nil"/>
              <w:left w:val="nil"/>
              <w:bottom w:val="single" w:sz="4" w:space="0" w:color="auto"/>
              <w:right w:val="single" w:sz="4" w:space="0" w:color="auto"/>
            </w:tcBorders>
            <w:noWrap/>
            <w:vAlign w:val="bottom"/>
            <w:hideMark/>
          </w:tcPr>
          <w:p w14:paraId="1E846D1A" w14:textId="4E6DCB90" w:rsidR="00B26375" w:rsidRPr="00C10F45" w:rsidRDefault="00226F19">
            <w:pPr>
              <w:spacing w:after="0" w:line="240" w:lineRule="auto"/>
              <w:jc w:val="righ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t>
            </w:r>
            <w:r w:rsidR="00B26375" w:rsidRPr="00C10F45">
              <w:rPr>
                <w:rFonts w:ascii="Arial" w:eastAsia="Times New Roman" w:hAnsi="Arial" w:cs="Arial"/>
                <w:color w:val="000000"/>
                <w:kern w:val="0"/>
                <w:lang w:eastAsia="en-GB"/>
                <w14:ligatures w14:val="none"/>
              </w:rPr>
              <w:t>0</w:t>
            </w:r>
            <w:r w:rsidR="008E4C5C" w:rsidRPr="00C10F45">
              <w:rPr>
                <w:rFonts w:ascii="Arial" w:eastAsia="Times New Roman" w:hAnsi="Arial" w:cs="Arial"/>
                <w:color w:val="000000"/>
                <w:kern w:val="0"/>
                <w:lang w:eastAsia="en-GB"/>
                <w14:ligatures w14:val="none"/>
              </w:rPr>
              <w:t>.00</w:t>
            </w:r>
          </w:p>
        </w:tc>
        <w:tc>
          <w:tcPr>
            <w:tcW w:w="2730" w:type="dxa"/>
            <w:tcBorders>
              <w:top w:val="nil"/>
              <w:left w:val="nil"/>
              <w:bottom w:val="single" w:sz="4" w:space="0" w:color="auto"/>
              <w:right w:val="single" w:sz="4" w:space="0" w:color="auto"/>
            </w:tcBorders>
            <w:noWrap/>
            <w:vAlign w:val="bottom"/>
            <w:hideMark/>
          </w:tcPr>
          <w:p w14:paraId="595A48C6" w14:textId="6ACCD377" w:rsidR="00B26375" w:rsidRPr="00C10F45" w:rsidRDefault="00881397">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t>
            </w:r>
            <w:r w:rsidR="00B26375" w:rsidRPr="00C10F45">
              <w:rPr>
                <w:rFonts w:ascii="Arial" w:eastAsia="Times New Roman" w:hAnsi="Arial" w:cs="Arial"/>
                <w:color w:val="000000"/>
                <w:kern w:val="0"/>
                <w:lang w:eastAsia="en-GB"/>
                <w14:ligatures w14:val="none"/>
              </w:rPr>
              <w:t>0</w:t>
            </w:r>
            <w:r w:rsidRPr="00C10F45">
              <w:rPr>
                <w:rFonts w:ascii="Arial" w:eastAsia="Times New Roman" w:hAnsi="Arial" w:cs="Arial"/>
                <w:color w:val="000000"/>
                <w:kern w:val="0"/>
                <w:lang w:eastAsia="en-GB"/>
                <w14:ligatures w14:val="none"/>
              </w:rPr>
              <w:t>.00</w:t>
            </w:r>
          </w:p>
        </w:tc>
      </w:tr>
      <w:tr w:rsidR="00B26375" w:rsidRPr="00C10F45" w14:paraId="40ACCE0D"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517923D2"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2F602334"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Chargeable Hours</w:t>
            </w:r>
          </w:p>
        </w:tc>
        <w:tc>
          <w:tcPr>
            <w:tcW w:w="1123" w:type="dxa"/>
            <w:tcBorders>
              <w:top w:val="nil"/>
              <w:left w:val="nil"/>
              <w:bottom w:val="single" w:sz="4" w:space="0" w:color="auto"/>
              <w:right w:val="single" w:sz="4" w:space="0" w:color="auto"/>
            </w:tcBorders>
            <w:noWrap/>
            <w:vAlign w:val="bottom"/>
            <w:hideMark/>
          </w:tcPr>
          <w:p w14:paraId="16335BA8"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15</w:t>
            </w:r>
          </w:p>
        </w:tc>
        <w:tc>
          <w:tcPr>
            <w:tcW w:w="1600" w:type="dxa"/>
            <w:tcBorders>
              <w:top w:val="nil"/>
              <w:left w:val="nil"/>
              <w:bottom w:val="single" w:sz="4" w:space="0" w:color="auto"/>
              <w:right w:val="single" w:sz="4" w:space="0" w:color="auto"/>
            </w:tcBorders>
            <w:noWrap/>
            <w:vAlign w:val="bottom"/>
            <w:hideMark/>
          </w:tcPr>
          <w:p w14:paraId="4B5006BC"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£5.00 per hour</w:t>
            </w:r>
          </w:p>
        </w:tc>
        <w:tc>
          <w:tcPr>
            <w:tcW w:w="2730" w:type="dxa"/>
            <w:tcBorders>
              <w:top w:val="nil"/>
              <w:left w:val="nil"/>
              <w:bottom w:val="single" w:sz="4" w:space="0" w:color="auto"/>
              <w:right w:val="single" w:sz="4" w:space="0" w:color="auto"/>
            </w:tcBorders>
            <w:noWrap/>
            <w:vAlign w:val="bottom"/>
            <w:hideMark/>
          </w:tcPr>
          <w:p w14:paraId="581F37CE" w14:textId="4A2AB4FB"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£75</w:t>
            </w:r>
            <w:r w:rsidR="00881397" w:rsidRPr="00C10F45">
              <w:rPr>
                <w:rFonts w:ascii="Arial" w:eastAsia="Times New Roman" w:hAnsi="Arial" w:cs="Arial"/>
                <w:color w:val="000000"/>
                <w:kern w:val="0"/>
                <w:lang w:eastAsia="en-GB"/>
                <w14:ligatures w14:val="none"/>
              </w:rPr>
              <w:t>.00</w:t>
            </w:r>
          </w:p>
        </w:tc>
      </w:tr>
      <w:tr w:rsidR="00B26375" w:rsidRPr="00C10F45" w14:paraId="40165A82"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406997FF"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2DF8F239"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Snack</w:t>
            </w:r>
          </w:p>
        </w:tc>
        <w:tc>
          <w:tcPr>
            <w:tcW w:w="1123" w:type="dxa"/>
            <w:tcBorders>
              <w:top w:val="nil"/>
              <w:left w:val="nil"/>
              <w:bottom w:val="single" w:sz="4" w:space="0" w:color="auto"/>
              <w:right w:val="single" w:sz="4" w:space="0" w:color="auto"/>
            </w:tcBorders>
            <w:noWrap/>
            <w:vAlign w:val="bottom"/>
            <w:hideMark/>
          </w:tcPr>
          <w:p w14:paraId="42712D5A"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w:t>
            </w:r>
          </w:p>
        </w:tc>
        <w:tc>
          <w:tcPr>
            <w:tcW w:w="1600" w:type="dxa"/>
            <w:tcBorders>
              <w:top w:val="nil"/>
              <w:left w:val="nil"/>
              <w:bottom w:val="single" w:sz="4" w:space="0" w:color="auto"/>
              <w:right w:val="single" w:sz="4" w:space="0" w:color="auto"/>
            </w:tcBorders>
            <w:noWrap/>
            <w:vAlign w:val="bottom"/>
            <w:hideMark/>
          </w:tcPr>
          <w:p w14:paraId="0AE5BBD3"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£0.50 per day</w:t>
            </w:r>
          </w:p>
        </w:tc>
        <w:tc>
          <w:tcPr>
            <w:tcW w:w="2730" w:type="dxa"/>
            <w:tcBorders>
              <w:top w:val="nil"/>
              <w:left w:val="nil"/>
              <w:bottom w:val="single" w:sz="4" w:space="0" w:color="auto"/>
              <w:right w:val="single" w:sz="4" w:space="0" w:color="auto"/>
            </w:tcBorders>
            <w:noWrap/>
            <w:vAlign w:val="bottom"/>
            <w:hideMark/>
          </w:tcPr>
          <w:p w14:paraId="2A63573C"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£2.50</w:t>
            </w:r>
          </w:p>
        </w:tc>
      </w:tr>
      <w:tr w:rsidR="00B26375" w:rsidRPr="00C10F45" w14:paraId="4DBDF86E"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349B1288"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3C22B510"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Soft Play</w:t>
            </w:r>
          </w:p>
        </w:tc>
        <w:tc>
          <w:tcPr>
            <w:tcW w:w="1123" w:type="dxa"/>
            <w:tcBorders>
              <w:top w:val="nil"/>
              <w:left w:val="nil"/>
              <w:bottom w:val="single" w:sz="4" w:space="0" w:color="auto"/>
              <w:right w:val="single" w:sz="4" w:space="0" w:color="auto"/>
            </w:tcBorders>
            <w:noWrap/>
            <w:vAlign w:val="bottom"/>
            <w:hideMark/>
          </w:tcPr>
          <w:p w14:paraId="1A88EF7F"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w:t>
            </w:r>
          </w:p>
        </w:tc>
        <w:tc>
          <w:tcPr>
            <w:tcW w:w="1600" w:type="dxa"/>
            <w:tcBorders>
              <w:top w:val="nil"/>
              <w:left w:val="nil"/>
              <w:bottom w:val="single" w:sz="4" w:space="0" w:color="auto"/>
              <w:right w:val="single" w:sz="4" w:space="0" w:color="auto"/>
            </w:tcBorders>
            <w:noWrap/>
            <w:vAlign w:val="bottom"/>
            <w:hideMark/>
          </w:tcPr>
          <w:p w14:paraId="125895F5"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£5.00</w:t>
            </w:r>
          </w:p>
        </w:tc>
        <w:tc>
          <w:tcPr>
            <w:tcW w:w="2730" w:type="dxa"/>
            <w:tcBorders>
              <w:top w:val="nil"/>
              <w:left w:val="nil"/>
              <w:bottom w:val="single" w:sz="4" w:space="0" w:color="auto"/>
              <w:right w:val="single" w:sz="4" w:space="0" w:color="auto"/>
            </w:tcBorders>
            <w:noWrap/>
            <w:vAlign w:val="bottom"/>
            <w:hideMark/>
          </w:tcPr>
          <w:p w14:paraId="6B7DA208"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£5.00</w:t>
            </w:r>
          </w:p>
        </w:tc>
      </w:tr>
      <w:tr w:rsidR="00B26375" w:rsidRPr="00C10F45" w14:paraId="639C2841"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0BF0609E"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1FB739E8"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123" w:type="dxa"/>
            <w:tcBorders>
              <w:top w:val="nil"/>
              <w:left w:val="nil"/>
              <w:bottom w:val="single" w:sz="4" w:space="0" w:color="auto"/>
              <w:right w:val="single" w:sz="4" w:space="0" w:color="auto"/>
            </w:tcBorders>
            <w:noWrap/>
            <w:vAlign w:val="bottom"/>
            <w:hideMark/>
          </w:tcPr>
          <w:p w14:paraId="53354F13"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600" w:type="dxa"/>
            <w:tcBorders>
              <w:top w:val="nil"/>
              <w:left w:val="nil"/>
              <w:bottom w:val="single" w:sz="4" w:space="0" w:color="auto"/>
              <w:right w:val="single" w:sz="4" w:space="0" w:color="auto"/>
            </w:tcBorders>
            <w:noWrap/>
            <w:vAlign w:val="bottom"/>
            <w:hideMark/>
          </w:tcPr>
          <w:p w14:paraId="3F2764EB"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2730" w:type="dxa"/>
            <w:tcBorders>
              <w:top w:val="nil"/>
              <w:left w:val="nil"/>
              <w:bottom w:val="single" w:sz="4" w:space="0" w:color="auto"/>
              <w:right w:val="single" w:sz="4" w:space="0" w:color="auto"/>
            </w:tcBorders>
            <w:noWrap/>
            <w:vAlign w:val="bottom"/>
            <w:hideMark/>
          </w:tcPr>
          <w:p w14:paraId="65575D1E"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r>
      <w:tr w:rsidR="00B26375" w:rsidRPr="00C10F45" w14:paraId="38BA3124"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78C13614"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14.04.2025</w:t>
            </w:r>
          </w:p>
        </w:tc>
        <w:tc>
          <w:tcPr>
            <w:tcW w:w="1700" w:type="dxa"/>
            <w:tcBorders>
              <w:top w:val="nil"/>
              <w:left w:val="nil"/>
              <w:bottom w:val="single" w:sz="4" w:space="0" w:color="auto"/>
              <w:right w:val="single" w:sz="4" w:space="0" w:color="auto"/>
            </w:tcBorders>
            <w:noWrap/>
            <w:vAlign w:val="bottom"/>
            <w:hideMark/>
          </w:tcPr>
          <w:p w14:paraId="27448FC2"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Funded Hours</w:t>
            </w:r>
          </w:p>
        </w:tc>
        <w:tc>
          <w:tcPr>
            <w:tcW w:w="1123" w:type="dxa"/>
            <w:tcBorders>
              <w:top w:val="nil"/>
              <w:left w:val="nil"/>
              <w:bottom w:val="single" w:sz="4" w:space="0" w:color="auto"/>
              <w:right w:val="single" w:sz="4" w:space="0" w:color="auto"/>
            </w:tcBorders>
            <w:noWrap/>
            <w:vAlign w:val="bottom"/>
            <w:hideMark/>
          </w:tcPr>
          <w:p w14:paraId="0C4BCDF0"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12</w:t>
            </w:r>
          </w:p>
        </w:tc>
        <w:tc>
          <w:tcPr>
            <w:tcW w:w="1600" w:type="dxa"/>
            <w:tcBorders>
              <w:top w:val="nil"/>
              <w:left w:val="nil"/>
              <w:bottom w:val="single" w:sz="4" w:space="0" w:color="auto"/>
              <w:right w:val="single" w:sz="4" w:space="0" w:color="auto"/>
            </w:tcBorders>
            <w:noWrap/>
            <w:vAlign w:val="bottom"/>
            <w:hideMark/>
          </w:tcPr>
          <w:p w14:paraId="5328161A" w14:textId="65273C5C" w:rsidR="00B26375" w:rsidRPr="00C10F45" w:rsidRDefault="00226F19">
            <w:pPr>
              <w:spacing w:after="0" w:line="240" w:lineRule="auto"/>
              <w:jc w:val="righ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t>
            </w:r>
            <w:r w:rsidR="00B26375" w:rsidRPr="00C10F45">
              <w:rPr>
                <w:rFonts w:ascii="Arial" w:eastAsia="Times New Roman" w:hAnsi="Arial" w:cs="Arial"/>
                <w:color w:val="000000"/>
                <w:kern w:val="0"/>
                <w:lang w:eastAsia="en-GB"/>
                <w14:ligatures w14:val="none"/>
              </w:rPr>
              <w:t>0</w:t>
            </w:r>
            <w:r w:rsidR="008E4C5C" w:rsidRPr="00C10F45">
              <w:rPr>
                <w:rFonts w:ascii="Arial" w:eastAsia="Times New Roman" w:hAnsi="Arial" w:cs="Arial"/>
                <w:color w:val="000000"/>
                <w:kern w:val="0"/>
                <w:lang w:eastAsia="en-GB"/>
                <w14:ligatures w14:val="none"/>
              </w:rPr>
              <w:t>.00</w:t>
            </w:r>
          </w:p>
        </w:tc>
        <w:tc>
          <w:tcPr>
            <w:tcW w:w="2730" w:type="dxa"/>
            <w:tcBorders>
              <w:top w:val="nil"/>
              <w:left w:val="nil"/>
              <w:bottom w:val="single" w:sz="4" w:space="0" w:color="auto"/>
              <w:right w:val="single" w:sz="4" w:space="0" w:color="auto"/>
            </w:tcBorders>
            <w:noWrap/>
            <w:vAlign w:val="bottom"/>
            <w:hideMark/>
          </w:tcPr>
          <w:p w14:paraId="43E4B9D6" w14:textId="242F4D3A" w:rsidR="00B26375" w:rsidRPr="00C10F45" w:rsidRDefault="00881397">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t>
            </w:r>
            <w:r w:rsidR="00B26375" w:rsidRPr="00C10F45">
              <w:rPr>
                <w:rFonts w:ascii="Arial" w:eastAsia="Times New Roman" w:hAnsi="Arial" w:cs="Arial"/>
                <w:color w:val="000000"/>
                <w:kern w:val="0"/>
                <w:lang w:eastAsia="en-GB"/>
                <w14:ligatures w14:val="none"/>
              </w:rPr>
              <w:t>0</w:t>
            </w:r>
            <w:r w:rsidRPr="00C10F45">
              <w:rPr>
                <w:rFonts w:ascii="Arial" w:eastAsia="Times New Roman" w:hAnsi="Arial" w:cs="Arial"/>
                <w:color w:val="000000"/>
                <w:kern w:val="0"/>
                <w:lang w:eastAsia="en-GB"/>
                <w14:ligatures w14:val="none"/>
              </w:rPr>
              <w:t>.00</w:t>
            </w:r>
          </w:p>
        </w:tc>
      </w:tr>
      <w:tr w:rsidR="00B26375" w:rsidRPr="00C10F45" w14:paraId="5ACC28EE"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59FC0938"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34FA8CB3"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Chargeable Hours</w:t>
            </w:r>
          </w:p>
        </w:tc>
        <w:tc>
          <w:tcPr>
            <w:tcW w:w="1123" w:type="dxa"/>
            <w:tcBorders>
              <w:top w:val="nil"/>
              <w:left w:val="nil"/>
              <w:bottom w:val="single" w:sz="4" w:space="0" w:color="auto"/>
              <w:right w:val="single" w:sz="4" w:space="0" w:color="auto"/>
            </w:tcBorders>
            <w:noWrap/>
            <w:vAlign w:val="bottom"/>
            <w:hideMark/>
          </w:tcPr>
          <w:p w14:paraId="0AF48353"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12</w:t>
            </w:r>
          </w:p>
        </w:tc>
        <w:tc>
          <w:tcPr>
            <w:tcW w:w="1600" w:type="dxa"/>
            <w:tcBorders>
              <w:top w:val="nil"/>
              <w:left w:val="nil"/>
              <w:bottom w:val="single" w:sz="4" w:space="0" w:color="auto"/>
              <w:right w:val="single" w:sz="4" w:space="0" w:color="auto"/>
            </w:tcBorders>
            <w:noWrap/>
            <w:vAlign w:val="bottom"/>
            <w:hideMark/>
          </w:tcPr>
          <w:p w14:paraId="615EC7E4"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£5.00 per hour</w:t>
            </w:r>
          </w:p>
        </w:tc>
        <w:tc>
          <w:tcPr>
            <w:tcW w:w="2730" w:type="dxa"/>
            <w:tcBorders>
              <w:top w:val="nil"/>
              <w:left w:val="nil"/>
              <w:bottom w:val="single" w:sz="4" w:space="0" w:color="auto"/>
              <w:right w:val="single" w:sz="4" w:space="0" w:color="auto"/>
            </w:tcBorders>
            <w:noWrap/>
            <w:vAlign w:val="bottom"/>
            <w:hideMark/>
          </w:tcPr>
          <w:p w14:paraId="0C274D46" w14:textId="4455270F"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£60</w:t>
            </w:r>
            <w:r w:rsidR="00881397" w:rsidRPr="00C10F45">
              <w:rPr>
                <w:rFonts w:ascii="Arial" w:eastAsia="Times New Roman" w:hAnsi="Arial" w:cs="Arial"/>
                <w:color w:val="000000"/>
                <w:kern w:val="0"/>
                <w:lang w:eastAsia="en-GB"/>
                <w14:ligatures w14:val="none"/>
              </w:rPr>
              <w:t>.00</w:t>
            </w:r>
          </w:p>
        </w:tc>
      </w:tr>
      <w:tr w:rsidR="00B26375" w:rsidRPr="00C10F45" w14:paraId="5149DDE5"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654B1CA2"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0D965B74"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Snack</w:t>
            </w:r>
          </w:p>
        </w:tc>
        <w:tc>
          <w:tcPr>
            <w:tcW w:w="1123" w:type="dxa"/>
            <w:tcBorders>
              <w:top w:val="nil"/>
              <w:left w:val="nil"/>
              <w:bottom w:val="single" w:sz="4" w:space="0" w:color="auto"/>
              <w:right w:val="single" w:sz="4" w:space="0" w:color="auto"/>
            </w:tcBorders>
            <w:noWrap/>
            <w:vAlign w:val="bottom"/>
            <w:hideMark/>
          </w:tcPr>
          <w:p w14:paraId="5C3F3A7E"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4</w:t>
            </w:r>
          </w:p>
        </w:tc>
        <w:tc>
          <w:tcPr>
            <w:tcW w:w="1600" w:type="dxa"/>
            <w:tcBorders>
              <w:top w:val="nil"/>
              <w:left w:val="nil"/>
              <w:bottom w:val="single" w:sz="4" w:space="0" w:color="auto"/>
              <w:right w:val="single" w:sz="4" w:space="0" w:color="auto"/>
            </w:tcBorders>
            <w:noWrap/>
            <w:vAlign w:val="bottom"/>
            <w:hideMark/>
          </w:tcPr>
          <w:p w14:paraId="00B3ED50"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£0.50 per day</w:t>
            </w:r>
          </w:p>
        </w:tc>
        <w:tc>
          <w:tcPr>
            <w:tcW w:w="2730" w:type="dxa"/>
            <w:tcBorders>
              <w:top w:val="nil"/>
              <w:left w:val="nil"/>
              <w:bottom w:val="single" w:sz="4" w:space="0" w:color="auto"/>
              <w:right w:val="single" w:sz="4" w:space="0" w:color="auto"/>
            </w:tcBorders>
            <w:noWrap/>
            <w:vAlign w:val="bottom"/>
            <w:hideMark/>
          </w:tcPr>
          <w:p w14:paraId="11A3BB01"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£2.00</w:t>
            </w:r>
          </w:p>
        </w:tc>
      </w:tr>
      <w:tr w:rsidR="00B26375" w:rsidRPr="00C10F45" w14:paraId="4151CA78"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19D278F1"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3A767025"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123" w:type="dxa"/>
            <w:tcBorders>
              <w:top w:val="nil"/>
              <w:left w:val="nil"/>
              <w:bottom w:val="single" w:sz="4" w:space="0" w:color="auto"/>
              <w:right w:val="single" w:sz="4" w:space="0" w:color="auto"/>
            </w:tcBorders>
            <w:noWrap/>
            <w:vAlign w:val="bottom"/>
            <w:hideMark/>
          </w:tcPr>
          <w:p w14:paraId="6CB916ED"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600" w:type="dxa"/>
            <w:tcBorders>
              <w:top w:val="nil"/>
              <w:left w:val="nil"/>
              <w:bottom w:val="single" w:sz="4" w:space="0" w:color="auto"/>
              <w:right w:val="single" w:sz="4" w:space="0" w:color="auto"/>
            </w:tcBorders>
            <w:noWrap/>
            <w:vAlign w:val="bottom"/>
            <w:hideMark/>
          </w:tcPr>
          <w:p w14:paraId="13B179FC"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2730" w:type="dxa"/>
            <w:tcBorders>
              <w:top w:val="nil"/>
              <w:left w:val="nil"/>
              <w:bottom w:val="single" w:sz="4" w:space="0" w:color="auto"/>
              <w:right w:val="single" w:sz="4" w:space="0" w:color="auto"/>
            </w:tcBorders>
            <w:noWrap/>
            <w:vAlign w:val="bottom"/>
            <w:hideMark/>
          </w:tcPr>
          <w:p w14:paraId="1AA18401"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r>
      <w:tr w:rsidR="00B26375" w:rsidRPr="00C10F45" w14:paraId="261C0B4C"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79D12898"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21.04.2025</w:t>
            </w:r>
          </w:p>
        </w:tc>
        <w:tc>
          <w:tcPr>
            <w:tcW w:w="1700" w:type="dxa"/>
            <w:tcBorders>
              <w:top w:val="nil"/>
              <w:left w:val="nil"/>
              <w:bottom w:val="single" w:sz="4" w:space="0" w:color="auto"/>
              <w:right w:val="single" w:sz="4" w:space="0" w:color="auto"/>
            </w:tcBorders>
            <w:noWrap/>
            <w:vAlign w:val="bottom"/>
            <w:hideMark/>
          </w:tcPr>
          <w:p w14:paraId="680F489A"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Funded Hours</w:t>
            </w:r>
          </w:p>
        </w:tc>
        <w:tc>
          <w:tcPr>
            <w:tcW w:w="1123" w:type="dxa"/>
            <w:tcBorders>
              <w:top w:val="nil"/>
              <w:left w:val="nil"/>
              <w:bottom w:val="single" w:sz="4" w:space="0" w:color="auto"/>
              <w:right w:val="single" w:sz="4" w:space="0" w:color="auto"/>
            </w:tcBorders>
            <w:noWrap/>
            <w:vAlign w:val="bottom"/>
            <w:hideMark/>
          </w:tcPr>
          <w:p w14:paraId="2D611FAD"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12</w:t>
            </w:r>
          </w:p>
        </w:tc>
        <w:tc>
          <w:tcPr>
            <w:tcW w:w="1600" w:type="dxa"/>
            <w:tcBorders>
              <w:top w:val="nil"/>
              <w:left w:val="nil"/>
              <w:bottom w:val="single" w:sz="4" w:space="0" w:color="auto"/>
              <w:right w:val="single" w:sz="4" w:space="0" w:color="auto"/>
            </w:tcBorders>
            <w:noWrap/>
            <w:vAlign w:val="bottom"/>
            <w:hideMark/>
          </w:tcPr>
          <w:p w14:paraId="020900A0" w14:textId="2D438897" w:rsidR="00B26375" w:rsidRPr="00C10F45" w:rsidRDefault="00226F19">
            <w:pPr>
              <w:spacing w:after="0" w:line="240" w:lineRule="auto"/>
              <w:jc w:val="righ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t>
            </w:r>
            <w:r w:rsidR="00B26375" w:rsidRPr="00C10F45">
              <w:rPr>
                <w:rFonts w:ascii="Arial" w:eastAsia="Times New Roman" w:hAnsi="Arial" w:cs="Arial"/>
                <w:color w:val="000000"/>
                <w:kern w:val="0"/>
                <w:lang w:eastAsia="en-GB"/>
                <w14:ligatures w14:val="none"/>
              </w:rPr>
              <w:t>0</w:t>
            </w:r>
            <w:r w:rsidR="008E4C5C" w:rsidRPr="00C10F45">
              <w:rPr>
                <w:rFonts w:ascii="Arial" w:eastAsia="Times New Roman" w:hAnsi="Arial" w:cs="Arial"/>
                <w:color w:val="000000"/>
                <w:kern w:val="0"/>
                <w:lang w:eastAsia="en-GB"/>
                <w14:ligatures w14:val="none"/>
              </w:rPr>
              <w:t>.00</w:t>
            </w:r>
          </w:p>
        </w:tc>
        <w:tc>
          <w:tcPr>
            <w:tcW w:w="2730" w:type="dxa"/>
            <w:tcBorders>
              <w:top w:val="nil"/>
              <w:left w:val="nil"/>
              <w:bottom w:val="single" w:sz="4" w:space="0" w:color="auto"/>
              <w:right w:val="single" w:sz="4" w:space="0" w:color="auto"/>
            </w:tcBorders>
            <w:noWrap/>
            <w:vAlign w:val="bottom"/>
            <w:hideMark/>
          </w:tcPr>
          <w:p w14:paraId="2E69A642" w14:textId="72913493" w:rsidR="00B26375" w:rsidRPr="00C10F45" w:rsidRDefault="00881397">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t>
            </w:r>
            <w:r w:rsidR="00B26375" w:rsidRPr="00C10F45">
              <w:rPr>
                <w:rFonts w:ascii="Arial" w:eastAsia="Times New Roman" w:hAnsi="Arial" w:cs="Arial"/>
                <w:color w:val="000000"/>
                <w:kern w:val="0"/>
                <w:lang w:eastAsia="en-GB"/>
                <w14:ligatures w14:val="none"/>
              </w:rPr>
              <w:t>0</w:t>
            </w:r>
            <w:r w:rsidRPr="00C10F45">
              <w:rPr>
                <w:rFonts w:ascii="Arial" w:eastAsia="Times New Roman" w:hAnsi="Arial" w:cs="Arial"/>
                <w:color w:val="000000"/>
                <w:kern w:val="0"/>
                <w:lang w:eastAsia="en-GB"/>
                <w14:ligatures w14:val="none"/>
              </w:rPr>
              <w:t>.00</w:t>
            </w:r>
          </w:p>
        </w:tc>
      </w:tr>
      <w:tr w:rsidR="00B26375" w:rsidRPr="00C10F45" w14:paraId="52CFFADA"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1CEA1A82"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5C07B408"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Chargeable Hours</w:t>
            </w:r>
          </w:p>
        </w:tc>
        <w:tc>
          <w:tcPr>
            <w:tcW w:w="1123" w:type="dxa"/>
            <w:tcBorders>
              <w:top w:val="nil"/>
              <w:left w:val="nil"/>
              <w:bottom w:val="single" w:sz="4" w:space="0" w:color="auto"/>
              <w:right w:val="single" w:sz="4" w:space="0" w:color="auto"/>
            </w:tcBorders>
            <w:noWrap/>
            <w:vAlign w:val="bottom"/>
            <w:hideMark/>
          </w:tcPr>
          <w:p w14:paraId="2E9289B3"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12</w:t>
            </w:r>
          </w:p>
        </w:tc>
        <w:tc>
          <w:tcPr>
            <w:tcW w:w="1600" w:type="dxa"/>
            <w:tcBorders>
              <w:top w:val="nil"/>
              <w:left w:val="nil"/>
              <w:bottom w:val="single" w:sz="4" w:space="0" w:color="auto"/>
              <w:right w:val="single" w:sz="4" w:space="0" w:color="auto"/>
            </w:tcBorders>
            <w:noWrap/>
            <w:vAlign w:val="bottom"/>
            <w:hideMark/>
          </w:tcPr>
          <w:p w14:paraId="46B955FE"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£5.00 per hour</w:t>
            </w:r>
          </w:p>
        </w:tc>
        <w:tc>
          <w:tcPr>
            <w:tcW w:w="2730" w:type="dxa"/>
            <w:tcBorders>
              <w:top w:val="nil"/>
              <w:left w:val="nil"/>
              <w:bottom w:val="single" w:sz="4" w:space="0" w:color="auto"/>
              <w:right w:val="single" w:sz="4" w:space="0" w:color="auto"/>
            </w:tcBorders>
            <w:noWrap/>
            <w:vAlign w:val="bottom"/>
            <w:hideMark/>
          </w:tcPr>
          <w:p w14:paraId="4F24D36E" w14:textId="4D0E035F"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£60</w:t>
            </w:r>
            <w:r w:rsidR="00881397" w:rsidRPr="00C10F45">
              <w:rPr>
                <w:rFonts w:ascii="Arial" w:eastAsia="Times New Roman" w:hAnsi="Arial" w:cs="Arial"/>
                <w:color w:val="000000"/>
                <w:kern w:val="0"/>
                <w:lang w:eastAsia="en-GB"/>
                <w14:ligatures w14:val="none"/>
              </w:rPr>
              <w:t>.00</w:t>
            </w:r>
          </w:p>
        </w:tc>
      </w:tr>
      <w:tr w:rsidR="00B26375" w:rsidRPr="00C10F45" w14:paraId="71EEC43F"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0FD75983"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5391A1AC"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Snack</w:t>
            </w:r>
          </w:p>
        </w:tc>
        <w:tc>
          <w:tcPr>
            <w:tcW w:w="1123" w:type="dxa"/>
            <w:tcBorders>
              <w:top w:val="nil"/>
              <w:left w:val="nil"/>
              <w:bottom w:val="single" w:sz="4" w:space="0" w:color="auto"/>
              <w:right w:val="single" w:sz="4" w:space="0" w:color="auto"/>
            </w:tcBorders>
            <w:noWrap/>
            <w:vAlign w:val="bottom"/>
            <w:hideMark/>
          </w:tcPr>
          <w:p w14:paraId="14F42E56"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4</w:t>
            </w:r>
          </w:p>
        </w:tc>
        <w:tc>
          <w:tcPr>
            <w:tcW w:w="1600" w:type="dxa"/>
            <w:tcBorders>
              <w:top w:val="nil"/>
              <w:left w:val="nil"/>
              <w:bottom w:val="single" w:sz="4" w:space="0" w:color="auto"/>
              <w:right w:val="single" w:sz="4" w:space="0" w:color="auto"/>
            </w:tcBorders>
            <w:noWrap/>
            <w:vAlign w:val="bottom"/>
            <w:hideMark/>
          </w:tcPr>
          <w:p w14:paraId="76A24D77"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£0.50 per day</w:t>
            </w:r>
          </w:p>
        </w:tc>
        <w:tc>
          <w:tcPr>
            <w:tcW w:w="2730" w:type="dxa"/>
            <w:tcBorders>
              <w:top w:val="nil"/>
              <w:left w:val="nil"/>
              <w:bottom w:val="single" w:sz="4" w:space="0" w:color="auto"/>
              <w:right w:val="single" w:sz="4" w:space="0" w:color="auto"/>
            </w:tcBorders>
            <w:noWrap/>
            <w:vAlign w:val="bottom"/>
            <w:hideMark/>
          </w:tcPr>
          <w:p w14:paraId="4B82BF39"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£2.00</w:t>
            </w:r>
          </w:p>
        </w:tc>
      </w:tr>
      <w:tr w:rsidR="00B26375" w:rsidRPr="00C10F45" w14:paraId="72FF3D0F"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6FEB9D38"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3CFB62C2"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123" w:type="dxa"/>
            <w:tcBorders>
              <w:top w:val="nil"/>
              <w:left w:val="nil"/>
              <w:bottom w:val="single" w:sz="4" w:space="0" w:color="auto"/>
              <w:right w:val="single" w:sz="4" w:space="0" w:color="auto"/>
            </w:tcBorders>
            <w:noWrap/>
            <w:vAlign w:val="bottom"/>
            <w:hideMark/>
          </w:tcPr>
          <w:p w14:paraId="1308783B"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600" w:type="dxa"/>
            <w:tcBorders>
              <w:top w:val="nil"/>
              <w:left w:val="nil"/>
              <w:bottom w:val="single" w:sz="4" w:space="0" w:color="auto"/>
              <w:right w:val="single" w:sz="4" w:space="0" w:color="auto"/>
            </w:tcBorders>
            <w:noWrap/>
            <w:vAlign w:val="bottom"/>
            <w:hideMark/>
          </w:tcPr>
          <w:p w14:paraId="46F93B69"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2730" w:type="dxa"/>
            <w:tcBorders>
              <w:top w:val="nil"/>
              <w:left w:val="nil"/>
              <w:bottom w:val="single" w:sz="4" w:space="0" w:color="auto"/>
              <w:right w:val="single" w:sz="4" w:space="0" w:color="auto"/>
            </w:tcBorders>
            <w:noWrap/>
            <w:vAlign w:val="bottom"/>
            <w:hideMark/>
          </w:tcPr>
          <w:p w14:paraId="62690C06"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r>
      <w:tr w:rsidR="00B26375" w:rsidRPr="00C10F45" w14:paraId="22068427"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44D66475"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28.04.2025</w:t>
            </w:r>
          </w:p>
        </w:tc>
        <w:tc>
          <w:tcPr>
            <w:tcW w:w="1700" w:type="dxa"/>
            <w:tcBorders>
              <w:top w:val="nil"/>
              <w:left w:val="nil"/>
              <w:bottom w:val="single" w:sz="4" w:space="0" w:color="auto"/>
              <w:right w:val="single" w:sz="4" w:space="0" w:color="auto"/>
            </w:tcBorders>
            <w:noWrap/>
            <w:vAlign w:val="bottom"/>
            <w:hideMark/>
          </w:tcPr>
          <w:p w14:paraId="6FD8A7A8"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Funded Hours</w:t>
            </w:r>
          </w:p>
        </w:tc>
        <w:tc>
          <w:tcPr>
            <w:tcW w:w="1123" w:type="dxa"/>
            <w:tcBorders>
              <w:top w:val="nil"/>
              <w:left w:val="nil"/>
              <w:bottom w:val="single" w:sz="4" w:space="0" w:color="auto"/>
              <w:right w:val="single" w:sz="4" w:space="0" w:color="auto"/>
            </w:tcBorders>
            <w:noWrap/>
            <w:vAlign w:val="bottom"/>
            <w:hideMark/>
          </w:tcPr>
          <w:p w14:paraId="65A4B8FD"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15</w:t>
            </w:r>
          </w:p>
        </w:tc>
        <w:tc>
          <w:tcPr>
            <w:tcW w:w="1600" w:type="dxa"/>
            <w:tcBorders>
              <w:top w:val="nil"/>
              <w:left w:val="nil"/>
              <w:bottom w:val="single" w:sz="4" w:space="0" w:color="auto"/>
              <w:right w:val="single" w:sz="4" w:space="0" w:color="auto"/>
            </w:tcBorders>
            <w:noWrap/>
            <w:vAlign w:val="bottom"/>
            <w:hideMark/>
          </w:tcPr>
          <w:p w14:paraId="7B599D8B" w14:textId="12DBC34D" w:rsidR="00B26375" w:rsidRPr="00C10F45" w:rsidRDefault="00226F19">
            <w:pPr>
              <w:spacing w:after="0" w:line="240" w:lineRule="auto"/>
              <w:jc w:val="righ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t>
            </w:r>
            <w:r w:rsidR="00B26375" w:rsidRPr="00C10F45">
              <w:rPr>
                <w:rFonts w:ascii="Arial" w:eastAsia="Times New Roman" w:hAnsi="Arial" w:cs="Arial"/>
                <w:color w:val="000000"/>
                <w:kern w:val="0"/>
                <w:lang w:eastAsia="en-GB"/>
                <w14:ligatures w14:val="none"/>
              </w:rPr>
              <w:t>0</w:t>
            </w:r>
            <w:r w:rsidR="008E4C5C" w:rsidRPr="00C10F45">
              <w:rPr>
                <w:rFonts w:ascii="Arial" w:eastAsia="Times New Roman" w:hAnsi="Arial" w:cs="Arial"/>
                <w:color w:val="000000"/>
                <w:kern w:val="0"/>
                <w:lang w:eastAsia="en-GB"/>
                <w14:ligatures w14:val="none"/>
              </w:rPr>
              <w:t>.00</w:t>
            </w:r>
          </w:p>
        </w:tc>
        <w:tc>
          <w:tcPr>
            <w:tcW w:w="2730" w:type="dxa"/>
            <w:tcBorders>
              <w:top w:val="nil"/>
              <w:left w:val="nil"/>
              <w:bottom w:val="single" w:sz="4" w:space="0" w:color="auto"/>
              <w:right w:val="single" w:sz="4" w:space="0" w:color="auto"/>
            </w:tcBorders>
            <w:noWrap/>
            <w:vAlign w:val="bottom"/>
            <w:hideMark/>
          </w:tcPr>
          <w:p w14:paraId="37FDE352" w14:textId="552CFF74" w:rsidR="00B26375" w:rsidRPr="00C10F45" w:rsidRDefault="00881397">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t>
            </w:r>
            <w:r w:rsidR="00B26375" w:rsidRPr="00C10F45">
              <w:rPr>
                <w:rFonts w:ascii="Arial" w:eastAsia="Times New Roman" w:hAnsi="Arial" w:cs="Arial"/>
                <w:color w:val="000000"/>
                <w:kern w:val="0"/>
                <w:lang w:eastAsia="en-GB"/>
                <w14:ligatures w14:val="none"/>
              </w:rPr>
              <w:t>0</w:t>
            </w:r>
            <w:r w:rsidRPr="00C10F45">
              <w:rPr>
                <w:rFonts w:ascii="Arial" w:eastAsia="Times New Roman" w:hAnsi="Arial" w:cs="Arial"/>
                <w:color w:val="000000"/>
                <w:kern w:val="0"/>
                <w:lang w:eastAsia="en-GB"/>
                <w14:ligatures w14:val="none"/>
              </w:rPr>
              <w:t>.00</w:t>
            </w:r>
          </w:p>
        </w:tc>
      </w:tr>
      <w:tr w:rsidR="00B26375" w:rsidRPr="00C10F45" w14:paraId="44BB13D5"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6F088AF5"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35C7BB16"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Chargeable Hours</w:t>
            </w:r>
          </w:p>
        </w:tc>
        <w:tc>
          <w:tcPr>
            <w:tcW w:w="1123" w:type="dxa"/>
            <w:tcBorders>
              <w:top w:val="nil"/>
              <w:left w:val="nil"/>
              <w:bottom w:val="single" w:sz="4" w:space="0" w:color="auto"/>
              <w:right w:val="single" w:sz="4" w:space="0" w:color="auto"/>
            </w:tcBorders>
            <w:noWrap/>
            <w:vAlign w:val="bottom"/>
            <w:hideMark/>
          </w:tcPr>
          <w:p w14:paraId="4A610BFD"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15</w:t>
            </w:r>
          </w:p>
        </w:tc>
        <w:tc>
          <w:tcPr>
            <w:tcW w:w="1600" w:type="dxa"/>
            <w:tcBorders>
              <w:top w:val="nil"/>
              <w:left w:val="nil"/>
              <w:bottom w:val="single" w:sz="4" w:space="0" w:color="auto"/>
              <w:right w:val="single" w:sz="4" w:space="0" w:color="auto"/>
            </w:tcBorders>
            <w:noWrap/>
            <w:vAlign w:val="bottom"/>
            <w:hideMark/>
          </w:tcPr>
          <w:p w14:paraId="0815D051"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£5.00 per hour</w:t>
            </w:r>
          </w:p>
        </w:tc>
        <w:tc>
          <w:tcPr>
            <w:tcW w:w="2730" w:type="dxa"/>
            <w:tcBorders>
              <w:top w:val="nil"/>
              <w:left w:val="nil"/>
              <w:bottom w:val="single" w:sz="4" w:space="0" w:color="auto"/>
              <w:right w:val="single" w:sz="4" w:space="0" w:color="auto"/>
            </w:tcBorders>
            <w:noWrap/>
            <w:vAlign w:val="bottom"/>
            <w:hideMark/>
          </w:tcPr>
          <w:p w14:paraId="47E55A04" w14:textId="08160E10"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£75</w:t>
            </w:r>
            <w:r w:rsidR="00881397" w:rsidRPr="00C10F45">
              <w:rPr>
                <w:rFonts w:ascii="Arial" w:eastAsia="Times New Roman" w:hAnsi="Arial" w:cs="Arial"/>
                <w:color w:val="000000"/>
                <w:kern w:val="0"/>
                <w:lang w:eastAsia="en-GB"/>
                <w14:ligatures w14:val="none"/>
              </w:rPr>
              <w:t>.00</w:t>
            </w:r>
          </w:p>
        </w:tc>
      </w:tr>
      <w:tr w:rsidR="00B26375" w:rsidRPr="00C10F45" w14:paraId="0E7AB896"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57F4BE0D"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632BD33C"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Snack</w:t>
            </w:r>
          </w:p>
        </w:tc>
        <w:tc>
          <w:tcPr>
            <w:tcW w:w="1123" w:type="dxa"/>
            <w:tcBorders>
              <w:top w:val="nil"/>
              <w:left w:val="nil"/>
              <w:bottom w:val="single" w:sz="4" w:space="0" w:color="auto"/>
              <w:right w:val="single" w:sz="4" w:space="0" w:color="auto"/>
            </w:tcBorders>
            <w:noWrap/>
            <w:vAlign w:val="bottom"/>
            <w:hideMark/>
          </w:tcPr>
          <w:p w14:paraId="23538ED3"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w:t>
            </w:r>
          </w:p>
        </w:tc>
        <w:tc>
          <w:tcPr>
            <w:tcW w:w="1600" w:type="dxa"/>
            <w:tcBorders>
              <w:top w:val="nil"/>
              <w:left w:val="nil"/>
              <w:bottom w:val="single" w:sz="4" w:space="0" w:color="auto"/>
              <w:right w:val="single" w:sz="4" w:space="0" w:color="auto"/>
            </w:tcBorders>
            <w:noWrap/>
            <w:vAlign w:val="bottom"/>
            <w:hideMark/>
          </w:tcPr>
          <w:p w14:paraId="579AE8F4"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£0.50 per day</w:t>
            </w:r>
          </w:p>
        </w:tc>
        <w:tc>
          <w:tcPr>
            <w:tcW w:w="2730" w:type="dxa"/>
            <w:tcBorders>
              <w:top w:val="nil"/>
              <w:left w:val="nil"/>
              <w:bottom w:val="single" w:sz="4" w:space="0" w:color="auto"/>
              <w:right w:val="single" w:sz="4" w:space="0" w:color="auto"/>
            </w:tcBorders>
            <w:noWrap/>
            <w:vAlign w:val="bottom"/>
            <w:hideMark/>
          </w:tcPr>
          <w:p w14:paraId="6CE7AA3C"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£2.50</w:t>
            </w:r>
          </w:p>
        </w:tc>
      </w:tr>
      <w:tr w:rsidR="00B26375" w:rsidRPr="00C10F45" w14:paraId="6712C2B7"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1507FE7A"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6EBA59B2"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Farm Trip</w:t>
            </w:r>
          </w:p>
        </w:tc>
        <w:tc>
          <w:tcPr>
            <w:tcW w:w="1123" w:type="dxa"/>
            <w:tcBorders>
              <w:top w:val="nil"/>
              <w:left w:val="nil"/>
              <w:bottom w:val="single" w:sz="4" w:space="0" w:color="auto"/>
              <w:right w:val="single" w:sz="4" w:space="0" w:color="auto"/>
            </w:tcBorders>
            <w:noWrap/>
            <w:vAlign w:val="bottom"/>
            <w:hideMark/>
          </w:tcPr>
          <w:p w14:paraId="7E0FF786"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w:t>
            </w:r>
          </w:p>
        </w:tc>
        <w:tc>
          <w:tcPr>
            <w:tcW w:w="1600" w:type="dxa"/>
            <w:tcBorders>
              <w:top w:val="nil"/>
              <w:left w:val="nil"/>
              <w:bottom w:val="single" w:sz="4" w:space="0" w:color="auto"/>
              <w:right w:val="single" w:sz="4" w:space="0" w:color="auto"/>
            </w:tcBorders>
            <w:noWrap/>
            <w:vAlign w:val="bottom"/>
            <w:hideMark/>
          </w:tcPr>
          <w:p w14:paraId="4597C53E"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£6.00</w:t>
            </w:r>
          </w:p>
        </w:tc>
        <w:tc>
          <w:tcPr>
            <w:tcW w:w="2730" w:type="dxa"/>
            <w:tcBorders>
              <w:top w:val="nil"/>
              <w:left w:val="nil"/>
              <w:bottom w:val="single" w:sz="4" w:space="0" w:color="auto"/>
              <w:right w:val="single" w:sz="4" w:space="0" w:color="auto"/>
            </w:tcBorders>
            <w:noWrap/>
            <w:vAlign w:val="bottom"/>
            <w:hideMark/>
          </w:tcPr>
          <w:p w14:paraId="6A76B536" w14:textId="77777777" w:rsidR="00B26375" w:rsidRPr="00C10F45" w:rsidRDefault="00B26375">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£6.00</w:t>
            </w:r>
          </w:p>
        </w:tc>
      </w:tr>
      <w:tr w:rsidR="00B26375" w:rsidRPr="00C10F45" w14:paraId="234BD115"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55C4C81C"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793DCE02"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123" w:type="dxa"/>
            <w:tcBorders>
              <w:top w:val="nil"/>
              <w:left w:val="nil"/>
              <w:bottom w:val="single" w:sz="4" w:space="0" w:color="auto"/>
              <w:right w:val="single" w:sz="4" w:space="0" w:color="auto"/>
            </w:tcBorders>
            <w:noWrap/>
            <w:vAlign w:val="bottom"/>
            <w:hideMark/>
          </w:tcPr>
          <w:p w14:paraId="53151BE3"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600" w:type="dxa"/>
            <w:tcBorders>
              <w:top w:val="nil"/>
              <w:left w:val="nil"/>
              <w:bottom w:val="single" w:sz="4" w:space="0" w:color="auto"/>
              <w:right w:val="single" w:sz="4" w:space="0" w:color="auto"/>
            </w:tcBorders>
            <w:noWrap/>
            <w:vAlign w:val="bottom"/>
            <w:hideMark/>
          </w:tcPr>
          <w:p w14:paraId="6BDBA25D"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2730" w:type="dxa"/>
            <w:tcBorders>
              <w:top w:val="nil"/>
              <w:left w:val="nil"/>
              <w:bottom w:val="single" w:sz="4" w:space="0" w:color="auto"/>
              <w:right w:val="single" w:sz="4" w:space="0" w:color="auto"/>
            </w:tcBorders>
            <w:noWrap/>
            <w:vAlign w:val="bottom"/>
            <w:hideMark/>
          </w:tcPr>
          <w:p w14:paraId="63F0ADE3"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r>
      <w:tr w:rsidR="00B26375" w:rsidRPr="00C10F45" w14:paraId="6A8F83FE" w14:textId="77777777" w:rsidTr="04B438C2">
        <w:trPr>
          <w:trHeight w:val="290"/>
        </w:trPr>
        <w:tc>
          <w:tcPr>
            <w:tcW w:w="1460" w:type="dxa"/>
            <w:tcBorders>
              <w:top w:val="nil"/>
              <w:left w:val="single" w:sz="4" w:space="0" w:color="auto"/>
              <w:bottom w:val="single" w:sz="4" w:space="0" w:color="auto"/>
              <w:right w:val="single" w:sz="4" w:space="0" w:color="auto"/>
            </w:tcBorders>
            <w:noWrap/>
            <w:vAlign w:val="bottom"/>
            <w:hideMark/>
          </w:tcPr>
          <w:p w14:paraId="2EA0D085"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700" w:type="dxa"/>
            <w:tcBorders>
              <w:top w:val="nil"/>
              <w:left w:val="nil"/>
              <w:bottom w:val="single" w:sz="4" w:space="0" w:color="auto"/>
              <w:right w:val="single" w:sz="4" w:space="0" w:color="auto"/>
            </w:tcBorders>
            <w:noWrap/>
            <w:vAlign w:val="bottom"/>
            <w:hideMark/>
          </w:tcPr>
          <w:p w14:paraId="6A6C5980"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123" w:type="dxa"/>
            <w:tcBorders>
              <w:top w:val="nil"/>
              <w:left w:val="nil"/>
              <w:bottom w:val="single" w:sz="4" w:space="0" w:color="auto"/>
              <w:right w:val="single" w:sz="4" w:space="0" w:color="auto"/>
            </w:tcBorders>
            <w:noWrap/>
            <w:vAlign w:val="bottom"/>
            <w:hideMark/>
          </w:tcPr>
          <w:p w14:paraId="59B285E0" w14:textId="77777777" w:rsidR="00B26375" w:rsidRPr="00C10F45" w:rsidRDefault="00B26375">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600" w:type="dxa"/>
            <w:tcBorders>
              <w:top w:val="nil"/>
              <w:left w:val="nil"/>
              <w:bottom w:val="single" w:sz="4" w:space="0" w:color="auto"/>
              <w:right w:val="single" w:sz="4" w:space="0" w:color="auto"/>
            </w:tcBorders>
            <w:noWrap/>
            <w:vAlign w:val="bottom"/>
            <w:hideMark/>
          </w:tcPr>
          <w:p w14:paraId="30C6BE50" w14:textId="77777777" w:rsidR="00B26375" w:rsidRPr="00C10F45" w:rsidRDefault="00B26375">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Total to be paid </w:t>
            </w:r>
          </w:p>
        </w:tc>
        <w:tc>
          <w:tcPr>
            <w:tcW w:w="2730" w:type="dxa"/>
            <w:tcBorders>
              <w:top w:val="nil"/>
              <w:left w:val="nil"/>
              <w:bottom w:val="single" w:sz="4" w:space="0" w:color="auto"/>
              <w:right w:val="single" w:sz="4" w:space="0" w:color="auto"/>
            </w:tcBorders>
            <w:noWrap/>
            <w:vAlign w:val="bottom"/>
            <w:hideMark/>
          </w:tcPr>
          <w:p w14:paraId="537FD808" w14:textId="2D48C53B" w:rsidR="00B26375" w:rsidRPr="00C10F45" w:rsidRDefault="00B26375">
            <w:pPr>
              <w:spacing w:after="0" w:line="240" w:lineRule="auto"/>
              <w:jc w:val="right"/>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£2</w:t>
            </w:r>
            <w:r w:rsidR="006D1862" w:rsidRPr="00C10F45">
              <w:rPr>
                <w:rFonts w:ascii="Arial" w:eastAsia="Times New Roman" w:hAnsi="Arial" w:cs="Arial"/>
                <w:b/>
                <w:bCs/>
                <w:color w:val="000000"/>
                <w:kern w:val="0"/>
                <w:lang w:eastAsia="en-GB"/>
                <w14:ligatures w14:val="none"/>
              </w:rPr>
              <w:t>90</w:t>
            </w:r>
            <w:r w:rsidRPr="00C10F45">
              <w:rPr>
                <w:rFonts w:ascii="Arial" w:eastAsia="Times New Roman" w:hAnsi="Arial" w:cs="Arial"/>
                <w:b/>
                <w:bCs/>
                <w:color w:val="000000"/>
                <w:kern w:val="0"/>
                <w:lang w:eastAsia="en-GB"/>
                <w14:ligatures w14:val="none"/>
              </w:rPr>
              <w:t>.00</w:t>
            </w:r>
          </w:p>
        </w:tc>
      </w:tr>
    </w:tbl>
    <w:p w14:paraId="4B725ECC" w14:textId="46DA71B0" w:rsidR="006E12C3" w:rsidRPr="00C10F45" w:rsidRDefault="00500DAB" w:rsidP="00B26375">
      <w:pPr>
        <w:rPr>
          <w:rFonts w:ascii="Arial" w:hAnsi="Arial" w:cs="Arial"/>
          <w:b/>
        </w:rPr>
      </w:pPr>
      <w:r w:rsidRPr="00C10F45">
        <w:rPr>
          <w:rFonts w:ascii="Arial" w:hAnsi="Arial" w:cs="Arial"/>
        </w:rPr>
        <w:t xml:space="preserve">Invoice to be paid by </w:t>
      </w:r>
      <w:r w:rsidRPr="00C10F45">
        <w:rPr>
          <w:rFonts w:ascii="Arial" w:hAnsi="Arial" w:cs="Arial"/>
          <w:i/>
          <w:iCs/>
        </w:rPr>
        <w:t>insert method of payment (e.g. bank transfer) before 04.04.2025</w:t>
      </w:r>
      <w:r w:rsidRPr="00C10F45">
        <w:rPr>
          <w:rFonts w:ascii="Arial" w:hAnsi="Arial" w:cs="Arial"/>
        </w:rPr>
        <w:t xml:space="preserve"> Bank details: </w:t>
      </w:r>
      <w:r w:rsidRPr="00C10F45">
        <w:rPr>
          <w:rFonts w:ascii="Arial" w:hAnsi="Arial" w:cs="Arial"/>
          <w:i/>
          <w:iCs/>
        </w:rPr>
        <w:t>Field Tree Nursery, 01-22-33, 12345678</w:t>
      </w:r>
    </w:p>
    <w:p w14:paraId="05BD5515" w14:textId="71BF9E1D" w:rsidR="004075BD" w:rsidRPr="00C10F45" w:rsidRDefault="00820881" w:rsidP="00B26375">
      <w:pPr>
        <w:rPr>
          <w:rFonts w:ascii="Arial" w:hAnsi="Arial" w:cs="Arial"/>
          <w:b/>
          <w:bCs/>
        </w:rPr>
      </w:pPr>
      <w:r>
        <w:rPr>
          <w:rFonts w:ascii="Arial" w:hAnsi="Arial" w:cs="Arial"/>
          <w:b/>
          <w:bCs/>
        </w:rPr>
        <w:br w:type="page"/>
      </w:r>
    </w:p>
    <w:p w14:paraId="738BE795" w14:textId="3C70D23A" w:rsidR="004D7C74" w:rsidRPr="00C10F45" w:rsidRDefault="00F061E8" w:rsidP="00B26375">
      <w:pPr>
        <w:rPr>
          <w:rFonts w:ascii="Arial" w:hAnsi="Arial" w:cs="Arial"/>
          <w:b/>
          <w:bCs/>
        </w:rPr>
      </w:pPr>
      <w:r w:rsidRPr="00C10F45">
        <w:rPr>
          <w:rFonts w:ascii="Arial" w:hAnsi="Arial" w:cs="Arial"/>
          <w:b/>
          <w:bCs/>
        </w:rPr>
        <w:lastRenderedPageBreak/>
        <w:t xml:space="preserve">Example Invoice 2 </w:t>
      </w:r>
    </w:p>
    <w:p w14:paraId="73AC3357" w14:textId="77777777" w:rsidR="00F061E8" w:rsidRPr="00C10F45" w:rsidRDefault="00F061E8" w:rsidP="00F061E8">
      <w:pPr>
        <w:jc w:val="center"/>
        <w:rPr>
          <w:rFonts w:ascii="Arial" w:hAnsi="Arial" w:cs="Arial"/>
        </w:rPr>
      </w:pPr>
      <w:r w:rsidRPr="00C10F45">
        <w:rPr>
          <w:rFonts w:ascii="Arial" w:hAnsi="Arial" w:cs="Arial"/>
        </w:rPr>
        <w:t>Field Tree Nursery, Sheffield, S1 3RE Ofsted No. EY 123456</w:t>
      </w:r>
    </w:p>
    <w:p w14:paraId="303A7A8E" w14:textId="77777777" w:rsidR="00F061E8" w:rsidRPr="00C10F45" w:rsidRDefault="00F061E8" w:rsidP="00F061E8">
      <w:pPr>
        <w:jc w:val="center"/>
        <w:rPr>
          <w:rFonts w:ascii="Arial" w:hAnsi="Arial" w:cs="Arial"/>
        </w:rPr>
      </w:pPr>
      <w:r w:rsidRPr="00C10F45">
        <w:rPr>
          <w:rFonts w:ascii="Arial" w:hAnsi="Arial" w:cs="Arial"/>
        </w:rPr>
        <w:t xml:space="preserve">Tel 123456789 Email: </w:t>
      </w:r>
      <w:hyperlink r:id="rId21" w:history="1">
        <w:r w:rsidRPr="00C10F45">
          <w:rPr>
            <w:rStyle w:val="Hyperlink"/>
            <w:rFonts w:ascii="Arial" w:hAnsi="Arial" w:cs="Arial"/>
          </w:rPr>
          <w:t>Fieldtree@testing.com</w:t>
        </w:r>
      </w:hyperlink>
    </w:p>
    <w:p w14:paraId="4E7C6D6E" w14:textId="77777777" w:rsidR="00F061E8" w:rsidRPr="00C10F45" w:rsidRDefault="00F061E8" w:rsidP="00F061E8">
      <w:pPr>
        <w:jc w:val="center"/>
        <w:rPr>
          <w:rFonts w:ascii="Arial" w:hAnsi="Arial" w:cs="Arial"/>
          <w:b/>
          <w:bCs/>
        </w:rPr>
      </w:pPr>
      <w:r w:rsidRPr="00C10F45">
        <w:rPr>
          <w:rFonts w:ascii="Arial" w:hAnsi="Arial" w:cs="Arial"/>
        </w:rPr>
        <w:t>Invoice Period:1</w:t>
      </w:r>
      <w:r w:rsidRPr="00C10F45">
        <w:rPr>
          <w:rFonts w:ascii="Arial" w:hAnsi="Arial" w:cs="Arial"/>
          <w:vertAlign w:val="superscript"/>
        </w:rPr>
        <w:t>st</w:t>
      </w:r>
      <w:r w:rsidRPr="00C10F45">
        <w:rPr>
          <w:rFonts w:ascii="Arial" w:hAnsi="Arial" w:cs="Arial"/>
        </w:rPr>
        <w:t xml:space="preserve"> – 20th April 2025</w:t>
      </w:r>
      <w:r w:rsidRPr="00C10F45">
        <w:rPr>
          <w:rFonts w:ascii="Arial" w:hAnsi="Arial" w:cs="Arial"/>
          <w:b/>
          <w:bCs/>
        </w:rPr>
        <w:t xml:space="preserve"> Invoice No. 0000</w:t>
      </w:r>
    </w:p>
    <w:p w14:paraId="167EF89E" w14:textId="77777777" w:rsidR="00F061E8" w:rsidRPr="00C10F45" w:rsidRDefault="00F061E8" w:rsidP="00F061E8">
      <w:pPr>
        <w:rPr>
          <w:rFonts w:ascii="Arial" w:hAnsi="Arial" w:cs="Arial"/>
        </w:rPr>
      </w:pPr>
      <w:r w:rsidRPr="00C10F45">
        <w:rPr>
          <w:rFonts w:ascii="Arial" w:hAnsi="Arial" w:cs="Arial"/>
        </w:rPr>
        <w:t xml:space="preserve">To:   </w:t>
      </w:r>
      <w:r w:rsidRPr="00C10F45">
        <w:rPr>
          <w:rFonts w:ascii="Arial" w:hAnsi="Arial" w:cs="Arial"/>
          <w:i/>
          <w:iCs/>
        </w:rPr>
        <w:t>Parents Name</w:t>
      </w:r>
    </w:p>
    <w:p w14:paraId="20148F35" w14:textId="77777777" w:rsidR="00F061E8" w:rsidRPr="00C10F45" w:rsidRDefault="00F061E8" w:rsidP="00F061E8">
      <w:pPr>
        <w:rPr>
          <w:rFonts w:ascii="Arial" w:hAnsi="Arial" w:cs="Arial"/>
        </w:rPr>
      </w:pPr>
      <w:r w:rsidRPr="00C10F45">
        <w:rPr>
          <w:rFonts w:ascii="Arial" w:hAnsi="Arial" w:cs="Arial"/>
        </w:rPr>
        <w:t xml:space="preserve">Child Name: </w:t>
      </w:r>
      <w:r w:rsidRPr="00C10F45">
        <w:rPr>
          <w:rFonts w:ascii="Arial" w:hAnsi="Arial" w:cs="Arial"/>
          <w:i/>
          <w:iCs/>
        </w:rPr>
        <w:t>Childs name</w:t>
      </w:r>
      <w:r w:rsidRPr="00C10F45">
        <w:rPr>
          <w:rFonts w:ascii="Arial" w:hAnsi="Arial" w:cs="Arial"/>
        </w:rPr>
        <w:t xml:space="preserve"> </w:t>
      </w:r>
    </w:p>
    <w:p w14:paraId="7F29A200" w14:textId="77777777" w:rsidR="004D7C74" w:rsidRPr="00C10F45" w:rsidRDefault="004D7C74" w:rsidP="00B26375">
      <w:pPr>
        <w:rPr>
          <w:rFonts w:ascii="Arial" w:hAnsi="Arial" w:cs="Arial"/>
        </w:rPr>
      </w:pPr>
    </w:p>
    <w:tbl>
      <w:tblPr>
        <w:tblW w:w="9935" w:type="dxa"/>
        <w:tblLook w:val="04A0" w:firstRow="1" w:lastRow="0" w:firstColumn="1" w:lastColumn="0" w:noHBand="0" w:noVBand="1"/>
      </w:tblPr>
      <w:tblGrid>
        <w:gridCol w:w="2320"/>
        <w:gridCol w:w="1933"/>
        <w:gridCol w:w="1347"/>
        <w:gridCol w:w="1346"/>
        <w:gridCol w:w="1449"/>
        <w:gridCol w:w="1540"/>
      </w:tblGrid>
      <w:tr w:rsidR="004D7C74" w:rsidRPr="00C10F45" w14:paraId="6A8575DE" w14:textId="77777777" w:rsidTr="6D13DCAD">
        <w:trPr>
          <w:trHeight w:val="320"/>
        </w:trPr>
        <w:tc>
          <w:tcPr>
            <w:tcW w:w="2320" w:type="dxa"/>
            <w:tcBorders>
              <w:top w:val="single" w:sz="8" w:space="0" w:color="auto"/>
              <w:left w:val="single" w:sz="8" w:space="0" w:color="auto"/>
              <w:bottom w:val="single" w:sz="8" w:space="0" w:color="auto"/>
              <w:right w:val="single" w:sz="8" w:space="0" w:color="auto"/>
            </w:tcBorders>
            <w:noWrap/>
            <w:vAlign w:val="center"/>
            <w:hideMark/>
          </w:tcPr>
          <w:p w14:paraId="150E9240" w14:textId="77777777" w:rsidR="004D7C74" w:rsidRPr="00C10F45" w:rsidRDefault="004D7C74" w:rsidP="004D7C74">
            <w:pPr>
              <w:spacing w:after="0" w:line="240" w:lineRule="auto"/>
              <w:jc w:val="center"/>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Item</w:t>
            </w:r>
          </w:p>
        </w:tc>
        <w:tc>
          <w:tcPr>
            <w:tcW w:w="1933" w:type="dxa"/>
            <w:tcBorders>
              <w:top w:val="single" w:sz="8" w:space="0" w:color="auto"/>
              <w:left w:val="single" w:sz="8" w:space="0" w:color="auto"/>
              <w:bottom w:val="single" w:sz="8" w:space="0" w:color="auto"/>
              <w:right w:val="single" w:sz="8" w:space="0" w:color="auto"/>
            </w:tcBorders>
            <w:noWrap/>
            <w:vAlign w:val="center"/>
            <w:hideMark/>
          </w:tcPr>
          <w:p w14:paraId="6B0D52A0" w14:textId="77777777" w:rsidR="004D7C74" w:rsidRPr="00C10F45" w:rsidRDefault="004D7C74" w:rsidP="004D7C74">
            <w:pPr>
              <w:spacing w:after="0" w:line="240" w:lineRule="auto"/>
              <w:jc w:val="center"/>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Date </w:t>
            </w:r>
          </w:p>
        </w:tc>
        <w:tc>
          <w:tcPr>
            <w:tcW w:w="1347" w:type="dxa"/>
            <w:tcBorders>
              <w:top w:val="single" w:sz="8" w:space="0" w:color="auto"/>
              <w:left w:val="nil"/>
              <w:bottom w:val="single" w:sz="8" w:space="0" w:color="auto"/>
              <w:right w:val="single" w:sz="8" w:space="0" w:color="auto"/>
            </w:tcBorders>
            <w:noWrap/>
            <w:vAlign w:val="center"/>
            <w:hideMark/>
          </w:tcPr>
          <w:p w14:paraId="7927B8DC" w14:textId="77777777" w:rsidR="004D7C74" w:rsidRPr="00C10F45" w:rsidRDefault="004D7C74" w:rsidP="004D7C74">
            <w:pPr>
              <w:spacing w:after="0" w:line="240" w:lineRule="auto"/>
              <w:jc w:val="center"/>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Number </w:t>
            </w:r>
          </w:p>
        </w:tc>
        <w:tc>
          <w:tcPr>
            <w:tcW w:w="2795" w:type="dxa"/>
            <w:gridSpan w:val="2"/>
            <w:tcBorders>
              <w:top w:val="single" w:sz="8" w:space="0" w:color="auto"/>
              <w:left w:val="nil"/>
              <w:bottom w:val="single" w:sz="8" w:space="0" w:color="auto"/>
              <w:right w:val="single" w:sz="8" w:space="0" w:color="000000" w:themeColor="text1"/>
            </w:tcBorders>
            <w:noWrap/>
            <w:vAlign w:val="center"/>
            <w:hideMark/>
          </w:tcPr>
          <w:p w14:paraId="03EBD021" w14:textId="77777777" w:rsidR="004D7C74" w:rsidRPr="00C10F45" w:rsidRDefault="004D7C74" w:rsidP="004D7C74">
            <w:pPr>
              <w:spacing w:after="0" w:line="240" w:lineRule="auto"/>
              <w:jc w:val="center"/>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Chargeable rate  </w:t>
            </w:r>
          </w:p>
        </w:tc>
        <w:tc>
          <w:tcPr>
            <w:tcW w:w="1540" w:type="dxa"/>
            <w:tcBorders>
              <w:top w:val="single" w:sz="8" w:space="0" w:color="auto"/>
              <w:left w:val="nil"/>
              <w:bottom w:val="single" w:sz="8" w:space="0" w:color="auto"/>
              <w:right w:val="single" w:sz="8" w:space="0" w:color="auto"/>
            </w:tcBorders>
            <w:noWrap/>
            <w:vAlign w:val="center"/>
            <w:hideMark/>
          </w:tcPr>
          <w:p w14:paraId="089C2D60" w14:textId="77777777" w:rsidR="004D7C74" w:rsidRPr="00C10F45" w:rsidRDefault="004D7C74" w:rsidP="004D7C74">
            <w:pPr>
              <w:spacing w:after="0" w:line="240" w:lineRule="auto"/>
              <w:jc w:val="right"/>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Total </w:t>
            </w:r>
          </w:p>
        </w:tc>
      </w:tr>
      <w:tr w:rsidR="004D7C74" w:rsidRPr="00C10F45" w14:paraId="154E005A" w14:textId="77777777" w:rsidTr="6D13DCAD">
        <w:trPr>
          <w:trHeight w:val="320"/>
        </w:trPr>
        <w:tc>
          <w:tcPr>
            <w:tcW w:w="2320" w:type="dxa"/>
            <w:vMerge w:val="restart"/>
            <w:tcBorders>
              <w:top w:val="single" w:sz="8" w:space="0" w:color="auto"/>
              <w:left w:val="single" w:sz="8" w:space="0" w:color="auto"/>
              <w:bottom w:val="single" w:sz="8" w:space="0" w:color="auto"/>
              <w:right w:val="single" w:sz="8" w:space="0" w:color="auto"/>
            </w:tcBorders>
            <w:shd w:val="clear" w:color="auto" w:fill="C0E6F5"/>
            <w:noWrap/>
            <w:vAlign w:val="center"/>
            <w:hideMark/>
          </w:tcPr>
          <w:p w14:paraId="1D07B61E"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Funded Hours</w:t>
            </w:r>
          </w:p>
        </w:tc>
        <w:tc>
          <w:tcPr>
            <w:tcW w:w="1933" w:type="dxa"/>
            <w:tcBorders>
              <w:top w:val="nil"/>
              <w:left w:val="single" w:sz="8" w:space="0" w:color="auto"/>
              <w:bottom w:val="single" w:sz="8" w:space="0" w:color="auto"/>
              <w:right w:val="single" w:sz="8" w:space="0" w:color="auto"/>
            </w:tcBorders>
            <w:noWrap/>
            <w:vAlign w:val="center"/>
            <w:hideMark/>
          </w:tcPr>
          <w:p w14:paraId="4BE26906"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07.04.2025</w:t>
            </w:r>
          </w:p>
        </w:tc>
        <w:tc>
          <w:tcPr>
            <w:tcW w:w="1347" w:type="dxa"/>
            <w:tcBorders>
              <w:top w:val="nil"/>
              <w:left w:val="nil"/>
              <w:bottom w:val="single" w:sz="8" w:space="0" w:color="auto"/>
              <w:right w:val="single" w:sz="8" w:space="0" w:color="auto"/>
            </w:tcBorders>
            <w:noWrap/>
            <w:vAlign w:val="center"/>
            <w:hideMark/>
          </w:tcPr>
          <w:p w14:paraId="47E3FA00"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15</w:t>
            </w:r>
          </w:p>
        </w:tc>
        <w:tc>
          <w:tcPr>
            <w:tcW w:w="1346" w:type="dxa"/>
            <w:tcBorders>
              <w:top w:val="nil"/>
              <w:left w:val="nil"/>
              <w:bottom w:val="single" w:sz="8" w:space="0" w:color="auto"/>
              <w:right w:val="single" w:sz="8" w:space="0" w:color="auto"/>
            </w:tcBorders>
            <w:noWrap/>
            <w:vAlign w:val="center"/>
            <w:hideMark/>
          </w:tcPr>
          <w:p w14:paraId="0FFA9E48" w14:textId="29970D3A" w:rsidR="004D7C74" w:rsidRPr="00C10F45" w:rsidRDefault="00BA2763" w:rsidP="004D7C74">
            <w:pPr>
              <w:spacing w:after="0" w:line="240" w:lineRule="auto"/>
              <w:jc w:val="righ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t>
            </w:r>
            <w:r w:rsidR="004D7C74" w:rsidRPr="00C10F45">
              <w:rPr>
                <w:rFonts w:ascii="Arial" w:eastAsia="Times New Roman" w:hAnsi="Arial" w:cs="Arial"/>
                <w:color w:val="000000"/>
                <w:kern w:val="0"/>
                <w:lang w:eastAsia="en-GB"/>
                <w14:ligatures w14:val="none"/>
              </w:rPr>
              <w:t>0</w:t>
            </w:r>
          </w:p>
        </w:tc>
        <w:tc>
          <w:tcPr>
            <w:tcW w:w="1449" w:type="dxa"/>
            <w:tcBorders>
              <w:top w:val="nil"/>
              <w:left w:val="nil"/>
              <w:bottom w:val="single" w:sz="8" w:space="0" w:color="auto"/>
              <w:right w:val="single" w:sz="8" w:space="0" w:color="auto"/>
            </w:tcBorders>
            <w:noWrap/>
            <w:vAlign w:val="center"/>
            <w:hideMark/>
          </w:tcPr>
          <w:p w14:paraId="1C96E030"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540" w:type="dxa"/>
            <w:tcBorders>
              <w:top w:val="nil"/>
              <w:left w:val="nil"/>
              <w:bottom w:val="single" w:sz="8" w:space="0" w:color="auto"/>
              <w:right w:val="single" w:sz="8" w:space="0" w:color="auto"/>
            </w:tcBorders>
            <w:shd w:val="clear" w:color="auto" w:fill="C0E6F5"/>
            <w:noWrap/>
            <w:vAlign w:val="center"/>
            <w:hideMark/>
          </w:tcPr>
          <w:p w14:paraId="63235578"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£0.00</w:t>
            </w:r>
          </w:p>
        </w:tc>
      </w:tr>
      <w:tr w:rsidR="004D7C74" w:rsidRPr="00C10F45" w14:paraId="6E46809A" w14:textId="77777777" w:rsidTr="6D13DCAD">
        <w:trPr>
          <w:trHeight w:val="320"/>
        </w:trPr>
        <w:tc>
          <w:tcPr>
            <w:tcW w:w="2320" w:type="dxa"/>
            <w:vMerge/>
            <w:vAlign w:val="center"/>
            <w:hideMark/>
          </w:tcPr>
          <w:p w14:paraId="65C5D46F"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p>
        </w:tc>
        <w:tc>
          <w:tcPr>
            <w:tcW w:w="1933" w:type="dxa"/>
            <w:tcBorders>
              <w:top w:val="nil"/>
              <w:left w:val="single" w:sz="8" w:space="0" w:color="auto"/>
              <w:bottom w:val="single" w:sz="8" w:space="0" w:color="auto"/>
              <w:right w:val="single" w:sz="8" w:space="0" w:color="auto"/>
            </w:tcBorders>
            <w:noWrap/>
            <w:vAlign w:val="center"/>
            <w:hideMark/>
          </w:tcPr>
          <w:p w14:paraId="7173A0FB"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14.04.2025</w:t>
            </w:r>
          </w:p>
        </w:tc>
        <w:tc>
          <w:tcPr>
            <w:tcW w:w="1347" w:type="dxa"/>
            <w:tcBorders>
              <w:top w:val="nil"/>
              <w:left w:val="nil"/>
              <w:bottom w:val="single" w:sz="8" w:space="0" w:color="auto"/>
              <w:right w:val="single" w:sz="8" w:space="0" w:color="auto"/>
            </w:tcBorders>
            <w:noWrap/>
            <w:vAlign w:val="center"/>
            <w:hideMark/>
          </w:tcPr>
          <w:p w14:paraId="7BF3A448"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12</w:t>
            </w:r>
          </w:p>
        </w:tc>
        <w:tc>
          <w:tcPr>
            <w:tcW w:w="1346" w:type="dxa"/>
            <w:tcBorders>
              <w:top w:val="nil"/>
              <w:left w:val="nil"/>
              <w:bottom w:val="single" w:sz="8" w:space="0" w:color="auto"/>
              <w:right w:val="single" w:sz="8" w:space="0" w:color="auto"/>
            </w:tcBorders>
            <w:noWrap/>
            <w:vAlign w:val="center"/>
            <w:hideMark/>
          </w:tcPr>
          <w:p w14:paraId="4CF25BF6" w14:textId="22E330A8" w:rsidR="004D7C74" w:rsidRPr="00C10F45" w:rsidRDefault="00BA2763" w:rsidP="004D7C74">
            <w:pPr>
              <w:spacing w:after="0" w:line="240" w:lineRule="auto"/>
              <w:jc w:val="righ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t>
            </w:r>
            <w:r w:rsidR="004D7C74" w:rsidRPr="00C10F45">
              <w:rPr>
                <w:rFonts w:ascii="Arial" w:eastAsia="Times New Roman" w:hAnsi="Arial" w:cs="Arial"/>
                <w:color w:val="000000"/>
                <w:kern w:val="0"/>
                <w:lang w:eastAsia="en-GB"/>
                <w14:ligatures w14:val="none"/>
              </w:rPr>
              <w:t>0</w:t>
            </w:r>
          </w:p>
        </w:tc>
        <w:tc>
          <w:tcPr>
            <w:tcW w:w="1449" w:type="dxa"/>
            <w:tcBorders>
              <w:top w:val="nil"/>
              <w:left w:val="nil"/>
              <w:bottom w:val="single" w:sz="8" w:space="0" w:color="auto"/>
              <w:right w:val="single" w:sz="8" w:space="0" w:color="auto"/>
            </w:tcBorders>
            <w:noWrap/>
            <w:vAlign w:val="center"/>
            <w:hideMark/>
          </w:tcPr>
          <w:p w14:paraId="08BEC550"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540" w:type="dxa"/>
            <w:tcBorders>
              <w:top w:val="nil"/>
              <w:left w:val="nil"/>
              <w:bottom w:val="single" w:sz="8" w:space="0" w:color="auto"/>
              <w:right w:val="single" w:sz="8" w:space="0" w:color="auto"/>
            </w:tcBorders>
            <w:shd w:val="clear" w:color="auto" w:fill="C0E6F5"/>
            <w:noWrap/>
            <w:vAlign w:val="center"/>
            <w:hideMark/>
          </w:tcPr>
          <w:p w14:paraId="19A4327B"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£0.00</w:t>
            </w:r>
          </w:p>
        </w:tc>
      </w:tr>
      <w:tr w:rsidR="004D7C74" w:rsidRPr="00C10F45" w14:paraId="30C6A86C" w14:textId="77777777" w:rsidTr="6D13DCAD">
        <w:trPr>
          <w:trHeight w:val="320"/>
        </w:trPr>
        <w:tc>
          <w:tcPr>
            <w:tcW w:w="2320" w:type="dxa"/>
            <w:vMerge/>
            <w:vAlign w:val="center"/>
            <w:hideMark/>
          </w:tcPr>
          <w:p w14:paraId="3EDBC034"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p>
        </w:tc>
        <w:tc>
          <w:tcPr>
            <w:tcW w:w="1933" w:type="dxa"/>
            <w:tcBorders>
              <w:top w:val="nil"/>
              <w:left w:val="single" w:sz="8" w:space="0" w:color="auto"/>
              <w:bottom w:val="single" w:sz="8" w:space="0" w:color="auto"/>
              <w:right w:val="single" w:sz="8" w:space="0" w:color="auto"/>
            </w:tcBorders>
            <w:noWrap/>
            <w:vAlign w:val="center"/>
            <w:hideMark/>
          </w:tcPr>
          <w:p w14:paraId="0F695A8B"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21.04.2025</w:t>
            </w:r>
          </w:p>
        </w:tc>
        <w:tc>
          <w:tcPr>
            <w:tcW w:w="1347" w:type="dxa"/>
            <w:tcBorders>
              <w:top w:val="nil"/>
              <w:left w:val="nil"/>
              <w:bottom w:val="single" w:sz="8" w:space="0" w:color="auto"/>
              <w:right w:val="single" w:sz="8" w:space="0" w:color="auto"/>
            </w:tcBorders>
            <w:noWrap/>
            <w:vAlign w:val="center"/>
            <w:hideMark/>
          </w:tcPr>
          <w:p w14:paraId="57C33D31"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12</w:t>
            </w:r>
          </w:p>
        </w:tc>
        <w:tc>
          <w:tcPr>
            <w:tcW w:w="1346" w:type="dxa"/>
            <w:tcBorders>
              <w:top w:val="nil"/>
              <w:left w:val="nil"/>
              <w:bottom w:val="single" w:sz="8" w:space="0" w:color="auto"/>
              <w:right w:val="single" w:sz="8" w:space="0" w:color="auto"/>
            </w:tcBorders>
            <w:noWrap/>
            <w:vAlign w:val="center"/>
            <w:hideMark/>
          </w:tcPr>
          <w:p w14:paraId="780F7191" w14:textId="00CE548F" w:rsidR="004D7C74" w:rsidRPr="00C10F45" w:rsidRDefault="00BA2763" w:rsidP="004D7C74">
            <w:pPr>
              <w:spacing w:after="0" w:line="240" w:lineRule="auto"/>
              <w:jc w:val="righ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t>
            </w:r>
            <w:r w:rsidR="004D7C74" w:rsidRPr="00C10F45">
              <w:rPr>
                <w:rFonts w:ascii="Arial" w:eastAsia="Times New Roman" w:hAnsi="Arial" w:cs="Arial"/>
                <w:color w:val="000000"/>
                <w:kern w:val="0"/>
                <w:lang w:eastAsia="en-GB"/>
                <w14:ligatures w14:val="none"/>
              </w:rPr>
              <w:t>0</w:t>
            </w:r>
          </w:p>
        </w:tc>
        <w:tc>
          <w:tcPr>
            <w:tcW w:w="1449" w:type="dxa"/>
            <w:tcBorders>
              <w:top w:val="nil"/>
              <w:left w:val="nil"/>
              <w:bottom w:val="single" w:sz="8" w:space="0" w:color="auto"/>
              <w:right w:val="single" w:sz="8" w:space="0" w:color="auto"/>
            </w:tcBorders>
            <w:noWrap/>
            <w:vAlign w:val="center"/>
            <w:hideMark/>
          </w:tcPr>
          <w:p w14:paraId="0384AFAE"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540" w:type="dxa"/>
            <w:tcBorders>
              <w:top w:val="nil"/>
              <w:left w:val="nil"/>
              <w:bottom w:val="single" w:sz="8" w:space="0" w:color="auto"/>
              <w:right w:val="single" w:sz="8" w:space="0" w:color="auto"/>
            </w:tcBorders>
            <w:shd w:val="clear" w:color="auto" w:fill="C0E6F5"/>
            <w:noWrap/>
            <w:vAlign w:val="center"/>
            <w:hideMark/>
          </w:tcPr>
          <w:p w14:paraId="14545E2F"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£0.00</w:t>
            </w:r>
          </w:p>
        </w:tc>
      </w:tr>
      <w:tr w:rsidR="004D7C74" w:rsidRPr="00C10F45" w14:paraId="5698F4C3" w14:textId="77777777" w:rsidTr="6D13DCAD">
        <w:trPr>
          <w:trHeight w:val="320"/>
        </w:trPr>
        <w:tc>
          <w:tcPr>
            <w:tcW w:w="2320" w:type="dxa"/>
            <w:vMerge/>
            <w:vAlign w:val="center"/>
            <w:hideMark/>
          </w:tcPr>
          <w:p w14:paraId="4516B980"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p>
        </w:tc>
        <w:tc>
          <w:tcPr>
            <w:tcW w:w="1933" w:type="dxa"/>
            <w:tcBorders>
              <w:top w:val="nil"/>
              <w:left w:val="single" w:sz="8" w:space="0" w:color="auto"/>
              <w:bottom w:val="single" w:sz="8" w:space="0" w:color="auto"/>
              <w:right w:val="single" w:sz="8" w:space="0" w:color="auto"/>
            </w:tcBorders>
            <w:noWrap/>
            <w:vAlign w:val="center"/>
            <w:hideMark/>
          </w:tcPr>
          <w:p w14:paraId="13D74835"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28.04.2025</w:t>
            </w:r>
          </w:p>
        </w:tc>
        <w:tc>
          <w:tcPr>
            <w:tcW w:w="1347" w:type="dxa"/>
            <w:tcBorders>
              <w:top w:val="nil"/>
              <w:left w:val="nil"/>
              <w:bottom w:val="single" w:sz="8" w:space="0" w:color="auto"/>
              <w:right w:val="single" w:sz="8" w:space="0" w:color="auto"/>
            </w:tcBorders>
            <w:noWrap/>
            <w:vAlign w:val="center"/>
            <w:hideMark/>
          </w:tcPr>
          <w:p w14:paraId="44F9D186"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15</w:t>
            </w:r>
          </w:p>
        </w:tc>
        <w:tc>
          <w:tcPr>
            <w:tcW w:w="1346" w:type="dxa"/>
            <w:tcBorders>
              <w:top w:val="nil"/>
              <w:left w:val="nil"/>
              <w:bottom w:val="single" w:sz="8" w:space="0" w:color="auto"/>
              <w:right w:val="single" w:sz="8" w:space="0" w:color="auto"/>
            </w:tcBorders>
            <w:noWrap/>
            <w:vAlign w:val="center"/>
            <w:hideMark/>
          </w:tcPr>
          <w:p w14:paraId="3EE7EB54" w14:textId="068E95EB" w:rsidR="004D7C74" w:rsidRPr="00C10F45" w:rsidRDefault="00BA2763" w:rsidP="004D7C74">
            <w:pPr>
              <w:spacing w:after="0" w:line="240" w:lineRule="auto"/>
              <w:jc w:val="righ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t>
            </w:r>
            <w:r w:rsidR="004D7C74" w:rsidRPr="00C10F45">
              <w:rPr>
                <w:rFonts w:ascii="Arial" w:eastAsia="Times New Roman" w:hAnsi="Arial" w:cs="Arial"/>
                <w:color w:val="000000"/>
                <w:kern w:val="0"/>
                <w:lang w:eastAsia="en-GB"/>
                <w14:ligatures w14:val="none"/>
              </w:rPr>
              <w:t>0</w:t>
            </w:r>
          </w:p>
        </w:tc>
        <w:tc>
          <w:tcPr>
            <w:tcW w:w="1449" w:type="dxa"/>
            <w:tcBorders>
              <w:top w:val="nil"/>
              <w:left w:val="nil"/>
              <w:bottom w:val="single" w:sz="8" w:space="0" w:color="auto"/>
              <w:right w:val="single" w:sz="8" w:space="0" w:color="auto"/>
            </w:tcBorders>
            <w:noWrap/>
            <w:vAlign w:val="center"/>
            <w:hideMark/>
          </w:tcPr>
          <w:p w14:paraId="623BD3B3"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540" w:type="dxa"/>
            <w:tcBorders>
              <w:top w:val="nil"/>
              <w:left w:val="nil"/>
              <w:bottom w:val="single" w:sz="8" w:space="0" w:color="auto"/>
              <w:right w:val="single" w:sz="8" w:space="0" w:color="auto"/>
            </w:tcBorders>
            <w:shd w:val="clear" w:color="auto" w:fill="C0E6F5"/>
            <w:noWrap/>
            <w:vAlign w:val="center"/>
            <w:hideMark/>
          </w:tcPr>
          <w:p w14:paraId="2C35603B"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£0.00</w:t>
            </w:r>
          </w:p>
        </w:tc>
      </w:tr>
      <w:tr w:rsidR="004D7C74" w:rsidRPr="00C10F45" w14:paraId="5D8ABDB1" w14:textId="77777777" w:rsidTr="6D13DCAD">
        <w:trPr>
          <w:trHeight w:val="320"/>
        </w:trPr>
        <w:tc>
          <w:tcPr>
            <w:tcW w:w="2320" w:type="dxa"/>
            <w:vMerge w:val="restart"/>
            <w:tcBorders>
              <w:top w:val="single" w:sz="8" w:space="0" w:color="auto"/>
              <w:left w:val="single" w:sz="8" w:space="0" w:color="auto"/>
              <w:bottom w:val="single" w:sz="8" w:space="0" w:color="auto"/>
              <w:right w:val="single" w:sz="8" w:space="0" w:color="auto"/>
            </w:tcBorders>
            <w:shd w:val="clear" w:color="auto" w:fill="83CCEB"/>
            <w:noWrap/>
            <w:vAlign w:val="center"/>
            <w:hideMark/>
          </w:tcPr>
          <w:p w14:paraId="66A28C23"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Chargeable Hours</w:t>
            </w:r>
          </w:p>
        </w:tc>
        <w:tc>
          <w:tcPr>
            <w:tcW w:w="1933" w:type="dxa"/>
            <w:tcBorders>
              <w:top w:val="nil"/>
              <w:left w:val="single" w:sz="8" w:space="0" w:color="auto"/>
              <w:bottom w:val="single" w:sz="8" w:space="0" w:color="auto"/>
              <w:right w:val="single" w:sz="8" w:space="0" w:color="auto"/>
            </w:tcBorders>
            <w:noWrap/>
            <w:vAlign w:val="center"/>
            <w:hideMark/>
          </w:tcPr>
          <w:p w14:paraId="04E70065"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07.04.2025</w:t>
            </w:r>
          </w:p>
        </w:tc>
        <w:tc>
          <w:tcPr>
            <w:tcW w:w="1347" w:type="dxa"/>
            <w:tcBorders>
              <w:top w:val="nil"/>
              <w:left w:val="nil"/>
              <w:bottom w:val="single" w:sz="8" w:space="0" w:color="auto"/>
              <w:right w:val="single" w:sz="8" w:space="0" w:color="auto"/>
            </w:tcBorders>
            <w:noWrap/>
            <w:vAlign w:val="center"/>
            <w:hideMark/>
          </w:tcPr>
          <w:p w14:paraId="2D06E8D3"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15</w:t>
            </w:r>
          </w:p>
        </w:tc>
        <w:tc>
          <w:tcPr>
            <w:tcW w:w="1346" w:type="dxa"/>
            <w:tcBorders>
              <w:top w:val="nil"/>
              <w:left w:val="nil"/>
              <w:bottom w:val="single" w:sz="8" w:space="0" w:color="auto"/>
              <w:right w:val="single" w:sz="8" w:space="0" w:color="auto"/>
            </w:tcBorders>
            <w:noWrap/>
            <w:vAlign w:val="center"/>
            <w:hideMark/>
          </w:tcPr>
          <w:p w14:paraId="7D1EC116"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£5.00</w:t>
            </w:r>
          </w:p>
        </w:tc>
        <w:tc>
          <w:tcPr>
            <w:tcW w:w="1449" w:type="dxa"/>
            <w:tcBorders>
              <w:top w:val="nil"/>
              <w:left w:val="nil"/>
              <w:bottom w:val="single" w:sz="8" w:space="0" w:color="auto"/>
              <w:right w:val="single" w:sz="8" w:space="0" w:color="auto"/>
            </w:tcBorders>
            <w:noWrap/>
            <w:vAlign w:val="center"/>
            <w:hideMark/>
          </w:tcPr>
          <w:p w14:paraId="1FE2726A"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Hour</w:t>
            </w:r>
          </w:p>
        </w:tc>
        <w:tc>
          <w:tcPr>
            <w:tcW w:w="1540" w:type="dxa"/>
            <w:tcBorders>
              <w:top w:val="nil"/>
              <w:left w:val="nil"/>
              <w:bottom w:val="single" w:sz="8" w:space="0" w:color="auto"/>
              <w:right w:val="single" w:sz="8" w:space="0" w:color="auto"/>
            </w:tcBorders>
            <w:shd w:val="clear" w:color="auto" w:fill="83CCEB"/>
            <w:noWrap/>
            <w:vAlign w:val="center"/>
            <w:hideMark/>
          </w:tcPr>
          <w:p w14:paraId="4D4C0514"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£75.00</w:t>
            </w:r>
          </w:p>
        </w:tc>
      </w:tr>
      <w:tr w:rsidR="004D7C74" w:rsidRPr="00C10F45" w14:paraId="7AFF5098" w14:textId="77777777" w:rsidTr="6D13DCAD">
        <w:trPr>
          <w:trHeight w:val="320"/>
        </w:trPr>
        <w:tc>
          <w:tcPr>
            <w:tcW w:w="2320" w:type="dxa"/>
            <w:vMerge/>
            <w:vAlign w:val="center"/>
            <w:hideMark/>
          </w:tcPr>
          <w:p w14:paraId="5635B64C"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p>
        </w:tc>
        <w:tc>
          <w:tcPr>
            <w:tcW w:w="1933" w:type="dxa"/>
            <w:tcBorders>
              <w:top w:val="nil"/>
              <w:left w:val="single" w:sz="8" w:space="0" w:color="auto"/>
              <w:bottom w:val="single" w:sz="8" w:space="0" w:color="auto"/>
              <w:right w:val="single" w:sz="8" w:space="0" w:color="auto"/>
            </w:tcBorders>
            <w:noWrap/>
            <w:vAlign w:val="center"/>
            <w:hideMark/>
          </w:tcPr>
          <w:p w14:paraId="659F6962"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14.04.2025</w:t>
            </w:r>
          </w:p>
        </w:tc>
        <w:tc>
          <w:tcPr>
            <w:tcW w:w="1347" w:type="dxa"/>
            <w:tcBorders>
              <w:top w:val="nil"/>
              <w:left w:val="nil"/>
              <w:bottom w:val="single" w:sz="8" w:space="0" w:color="auto"/>
              <w:right w:val="single" w:sz="8" w:space="0" w:color="auto"/>
            </w:tcBorders>
            <w:noWrap/>
            <w:vAlign w:val="center"/>
            <w:hideMark/>
          </w:tcPr>
          <w:p w14:paraId="2F9AC465"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12</w:t>
            </w:r>
          </w:p>
        </w:tc>
        <w:tc>
          <w:tcPr>
            <w:tcW w:w="1346" w:type="dxa"/>
            <w:tcBorders>
              <w:top w:val="nil"/>
              <w:left w:val="nil"/>
              <w:bottom w:val="single" w:sz="8" w:space="0" w:color="auto"/>
              <w:right w:val="single" w:sz="8" w:space="0" w:color="auto"/>
            </w:tcBorders>
            <w:noWrap/>
            <w:vAlign w:val="center"/>
            <w:hideMark/>
          </w:tcPr>
          <w:p w14:paraId="5F6D30D4"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£5.00</w:t>
            </w:r>
          </w:p>
        </w:tc>
        <w:tc>
          <w:tcPr>
            <w:tcW w:w="1449" w:type="dxa"/>
            <w:tcBorders>
              <w:top w:val="nil"/>
              <w:left w:val="nil"/>
              <w:bottom w:val="single" w:sz="8" w:space="0" w:color="auto"/>
              <w:right w:val="single" w:sz="8" w:space="0" w:color="auto"/>
            </w:tcBorders>
            <w:noWrap/>
            <w:vAlign w:val="center"/>
            <w:hideMark/>
          </w:tcPr>
          <w:p w14:paraId="7AF7228F"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Hour</w:t>
            </w:r>
          </w:p>
        </w:tc>
        <w:tc>
          <w:tcPr>
            <w:tcW w:w="1540" w:type="dxa"/>
            <w:tcBorders>
              <w:top w:val="nil"/>
              <w:left w:val="nil"/>
              <w:bottom w:val="single" w:sz="8" w:space="0" w:color="auto"/>
              <w:right w:val="single" w:sz="8" w:space="0" w:color="auto"/>
            </w:tcBorders>
            <w:shd w:val="clear" w:color="auto" w:fill="83CCEB"/>
            <w:noWrap/>
            <w:vAlign w:val="center"/>
            <w:hideMark/>
          </w:tcPr>
          <w:p w14:paraId="75F5B737"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£60.00</w:t>
            </w:r>
          </w:p>
        </w:tc>
      </w:tr>
      <w:tr w:rsidR="004D7C74" w:rsidRPr="00C10F45" w14:paraId="113B6099" w14:textId="77777777" w:rsidTr="6D13DCAD">
        <w:trPr>
          <w:trHeight w:val="320"/>
        </w:trPr>
        <w:tc>
          <w:tcPr>
            <w:tcW w:w="2320" w:type="dxa"/>
            <w:vMerge/>
            <w:vAlign w:val="center"/>
            <w:hideMark/>
          </w:tcPr>
          <w:p w14:paraId="2685E327"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p>
        </w:tc>
        <w:tc>
          <w:tcPr>
            <w:tcW w:w="1933" w:type="dxa"/>
            <w:tcBorders>
              <w:top w:val="nil"/>
              <w:left w:val="single" w:sz="8" w:space="0" w:color="auto"/>
              <w:bottom w:val="single" w:sz="8" w:space="0" w:color="auto"/>
              <w:right w:val="single" w:sz="8" w:space="0" w:color="auto"/>
            </w:tcBorders>
            <w:noWrap/>
            <w:vAlign w:val="center"/>
            <w:hideMark/>
          </w:tcPr>
          <w:p w14:paraId="7968185F"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21.04.2025</w:t>
            </w:r>
          </w:p>
        </w:tc>
        <w:tc>
          <w:tcPr>
            <w:tcW w:w="1347" w:type="dxa"/>
            <w:tcBorders>
              <w:top w:val="nil"/>
              <w:left w:val="nil"/>
              <w:bottom w:val="single" w:sz="8" w:space="0" w:color="auto"/>
              <w:right w:val="single" w:sz="8" w:space="0" w:color="auto"/>
            </w:tcBorders>
            <w:noWrap/>
            <w:vAlign w:val="center"/>
            <w:hideMark/>
          </w:tcPr>
          <w:p w14:paraId="297BE01C"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12</w:t>
            </w:r>
          </w:p>
        </w:tc>
        <w:tc>
          <w:tcPr>
            <w:tcW w:w="1346" w:type="dxa"/>
            <w:tcBorders>
              <w:top w:val="nil"/>
              <w:left w:val="nil"/>
              <w:bottom w:val="single" w:sz="8" w:space="0" w:color="auto"/>
              <w:right w:val="single" w:sz="8" w:space="0" w:color="auto"/>
            </w:tcBorders>
            <w:noWrap/>
            <w:vAlign w:val="center"/>
            <w:hideMark/>
          </w:tcPr>
          <w:p w14:paraId="105165B8"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£5.00</w:t>
            </w:r>
          </w:p>
        </w:tc>
        <w:tc>
          <w:tcPr>
            <w:tcW w:w="1449" w:type="dxa"/>
            <w:tcBorders>
              <w:top w:val="nil"/>
              <w:left w:val="nil"/>
              <w:bottom w:val="single" w:sz="8" w:space="0" w:color="auto"/>
              <w:right w:val="single" w:sz="8" w:space="0" w:color="auto"/>
            </w:tcBorders>
            <w:noWrap/>
            <w:vAlign w:val="center"/>
            <w:hideMark/>
          </w:tcPr>
          <w:p w14:paraId="1DB80BA1"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Hour</w:t>
            </w:r>
          </w:p>
        </w:tc>
        <w:tc>
          <w:tcPr>
            <w:tcW w:w="1540" w:type="dxa"/>
            <w:tcBorders>
              <w:top w:val="nil"/>
              <w:left w:val="nil"/>
              <w:bottom w:val="single" w:sz="8" w:space="0" w:color="auto"/>
              <w:right w:val="single" w:sz="8" w:space="0" w:color="auto"/>
            </w:tcBorders>
            <w:shd w:val="clear" w:color="auto" w:fill="83CCEB"/>
            <w:noWrap/>
            <w:vAlign w:val="center"/>
            <w:hideMark/>
          </w:tcPr>
          <w:p w14:paraId="38A2D36A"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£60.00</w:t>
            </w:r>
          </w:p>
        </w:tc>
      </w:tr>
      <w:tr w:rsidR="004D7C74" w:rsidRPr="00C10F45" w14:paraId="0CC6A0E7" w14:textId="77777777" w:rsidTr="6D13DCAD">
        <w:trPr>
          <w:trHeight w:val="320"/>
        </w:trPr>
        <w:tc>
          <w:tcPr>
            <w:tcW w:w="2320" w:type="dxa"/>
            <w:vMerge/>
            <w:vAlign w:val="center"/>
            <w:hideMark/>
          </w:tcPr>
          <w:p w14:paraId="525C0727"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p>
        </w:tc>
        <w:tc>
          <w:tcPr>
            <w:tcW w:w="1933" w:type="dxa"/>
            <w:tcBorders>
              <w:top w:val="nil"/>
              <w:left w:val="single" w:sz="8" w:space="0" w:color="auto"/>
              <w:bottom w:val="single" w:sz="8" w:space="0" w:color="auto"/>
              <w:right w:val="single" w:sz="8" w:space="0" w:color="auto"/>
            </w:tcBorders>
            <w:noWrap/>
            <w:vAlign w:val="center"/>
            <w:hideMark/>
          </w:tcPr>
          <w:p w14:paraId="2F8B33A4"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28.04.2025</w:t>
            </w:r>
          </w:p>
        </w:tc>
        <w:tc>
          <w:tcPr>
            <w:tcW w:w="1347" w:type="dxa"/>
            <w:tcBorders>
              <w:top w:val="nil"/>
              <w:left w:val="nil"/>
              <w:bottom w:val="single" w:sz="8" w:space="0" w:color="auto"/>
              <w:right w:val="single" w:sz="8" w:space="0" w:color="auto"/>
            </w:tcBorders>
            <w:noWrap/>
            <w:vAlign w:val="center"/>
            <w:hideMark/>
          </w:tcPr>
          <w:p w14:paraId="0A48F791"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15</w:t>
            </w:r>
          </w:p>
        </w:tc>
        <w:tc>
          <w:tcPr>
            <w:tcW w:w="1346" w:type="dxa"/>
            <w:tcBorders>
              <w:top w:val="nil"/>
              <w:left w:val="nil"/>
              <w:bottom w:val="single" w:sz="8" w:space="0" w:color="auto"/>
              <w:right w:val="single" w:sz="8" w:space="0" w:color="auto"/>
            </w:tcBorders>
            <w:noWrap/>
            <w:vAlign w:val="center"/>
            <w:hideMark/>
          </w:tcPr>
          <w:p w14:paraId="2C4E391D"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£5.00</w:t>
            </w:r>
          </w:p>
        </w:tc>
        <w:tc>
          <w:tcPr>
            <w:tcW w:w="1449" w:type="dxa"/>
            <w:tcBorders>
              <w:top w:val="nil"/>
              <w:left w:val="nil"/>
              <w:bottom w:val="single" w:sz="8" w:space="0" w:color="auto"/>
              <w:right w:val="single" w:sz="8" w:space="0" w:color="auto"/>
            </w:tcBorders>
            <w:noWrap/>
            <w:vAlign w:val="center"/>
            <w:hideMark/>
          </w:tcPr>
          <w:p w14:paraId="4FF1D34B"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Hour</w:t>
            </w:r>
          </w:p>
        </w:tc>
        <w:tc>
          <w:tcPr>
            <w:tcW w:w="1540" w:type="dxa"/>
            <w:tcBorders>
              <w:top w:val="nil"/>
              <w:left w:val="nil"/>
              <w:bottom w:val="single" w:sz="8" w:space="0" w:color="auto"/>
              <w:right w:val="single" w:sz="8" w:space="0" w:color="auto"/>
            </w:tcBorders>
            <w:shd w:val="clear" w:color="auto" w:fill="83CCEB"/>
            <w:noWrap/>
            <w:vAlign w:val="center"/>
            <w:hideMark/>
          </w:tcPr>
          <w:p w14:paraId="0B43C236"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£75.00</w:t>
            </w:r>
          </w:p>
        </w:tc>
      </w:tr>
      <w:tr w:rsidR="004D7C74" w:rsidRPr="00C10F45" w14:paraId="4A1FEBE1" w14:textId="77777777" w:rsidTr="6D13DCAD">
        <w:trPr>
          <w:trHeight w:val="320"/>
        </w:trPr>
        <w:tc>
          <w:tcPr>
            <w:tcW w:w="2320" w:type="dxa"/>
            <w:vMerge w:val="restart"/>
            <w:tcBorders>
              <w:top w:val="single" w:sz="8" w:space="0" w:color="auto"/>
              <w:left w:val="single" w:sz="8" w:space="0" w:color="auto"/>
              <w:bottom w:val="single" w:sz="8" w:space="0" w:color="auto"/>
              <w:right w:val="single" w:sz="8" w:space="0" w:color="auto"/>
            </w:tcBorders>
            <w:shd w:val="clear" w:color="auto" w:fill="83CCEB"/>
            <w:noWrap/>
            <w:vAlign w:val="center"/>
            <w:hideMark/>
          </w:tcPr>
          <w:p w14:paraId="22E5CA23"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Snacks</w:t>
            </w:r>
          </w:p>
        </w:tc>
        <w:tc>
          <w:tcPr>
            <w:tcW w:w="1933" w:type="dxa"/>
            <w:tcBorders>
              <w:top w:val="nil"/>
              <w:left w:val="single" w:sz="8" w:space="0" w:color="auto"/>
              <w:bottom w:val="single" w:sz="8" w:space="0" w:color="auto"/>
              <w:right w:val="single" w:sz="8" w:space="0" w:color="auto"/>
            </w:tcBorders>
            <w:noWrap/>
            <w:vAlign w:val="center"/>
            <w:hideMark/>
          </w:tcPr>
          <w:p w14:paraId="64885D2E"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07.04.2025</w:t>
            </w:r>
          </w:p>
        </w:tc>
        <w:tc>
          <w:tcPr>
            <w:tcW w:w="1347" w:type="dxa"/>
            <w:tcBorders>
              <w:top w:val="nil"/>
              <w:left w:val="nil"/>
              <w:bottom w:val="single" w:sz="8" w:space="0" w:color="auto"/>
              <w:right w:val="single" w:sz="8" w:space="0" w:color="auto"/>
            </w:tcBorders>
            <w:noWrap/>
            <w:vAlign w:val="center"/>
            <w:hideMark/>
          </w:tcPr>
          <w:p w14:paraId="5E6B9DF4"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w:t>
            </w:r>
          </w:p>
        </w:tc>
        <w:tc>
          <w:tcPr>
            <w:tcW w:w="1346" w:type="dxa"/>
            <w:tcBorders>
              <w:top w:val="nil"/>
              <w:left w:val="nil"/>
              <w:bottom w:val="single" w:sz="8" w:space="0" w:color="auto"/>
              <w:right w:val="single" w:sz="8" w:space="0" w:color="auto"/>
            </w:tcBorders>
            <w:noWrap/>
            <w:vAlign w:val="center"/>
            <w:hideMark/>
          </w:tcPr>
          <w:p w14:paraId="61977739"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£0.50</w:t>
            </w:r>
          </w:p>
        </w:tc>
        <w:tc>
          <w:tcPr>
            <w:tcW w:w="1449" w:type="dxa"/>
            <w:tcBorders>
              <w:top w:val="nil"/>
              <w:left w:val="nil"/>
              <w:bottom w:val="single" w:sz="8" w:space="0" w:color="auto"/>
              <w:right w:val="single" w:sz="8" w:space="0" w:color="auto"/>
            </w:tcBorders>
            <w:noWrap/>
            <w:vAlign w:val="center"/>
            <w:hideMark/>
          </w:tcPr>
          <w:p w14:paraId="0AC5C0E5"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Day</w:t>
            </w:r>
          </w:p>
        </w:tc>
        <w:tc>
          <w:tcPr>
            <w:tcW w:w="1540" w:type="dxa"/>
            <w:tcBorders>
              <w:top w:val="nil"/>
              <w:left w:val="nil"/>
              <w:bottom w:val="single" w:sz="8" w:space="0" w:color="auto"/>
              <w:right w:val="single" w:sz="8" w:space="0" w:color="auto"/>
            </w:tcBorders>
            <w:shd w:val="clear" w:color="auto" w:fill="83CCEB"/>
            <w:noWrap/>
            <w:vAlign w:val="center"/>
            <w:hideMark/>
          </w:tcPr>
          <w:p w14:paraId="5F85B5FB"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£2.50</w:t>
            </w:r>
          </w:p>
        </w:tc>
      </w:tr>
      <w:tr w:rsidR="004D7C74" w:rsidRPr="00C10F45" w14:paraId="42295ECF" w14:textId="77777777" w:rsidTr="6D13DCAD">
        <w:trPr>
          <w:trHeight w:val="320"/>
        </w:trPr>
        <w:tc>
          <w:tcPr>
            <w:tcW w:w="2320" w:type="dxa"/>
            <w:vMerge/>
            <w:vAlign w:val="center"/>
            <w:hideMark/>
          </w:tcPr>
          <w:p w14:paraId="3CBA2391"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p>
        </w:tc>
        <w:tc>
          <w:tcPr>
            <w:tcW w:w="1933" w:type="dxa"/>
            <w:tcBorders>
              <w:top w:val="nil"/>
              <w:left w:val="single" w:sz="8" w:space="0" w:color="auto"/>
              <w:bottom w:val="single" w:sz="8" w:space="0" w:color="auto"/>
              <w:right w:val="single" w:sz="8" w:space="0" w:color="auto"/>
            </w:tcBorders>
            <w:noWrap/>
            <w:vAlign w:val="center"/>
            <w:hideMark/>
          </w:tcPr>
          <w:p w14:paraId="4BF34333"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14.04.2025</w:t>
            </w:r>
          </w:p>
        </w:tc>
        <w:tc>
          <w:tcPr>
            <w:tcW w:w="1347" w:type="dxa"/>
            <w:tcBorders>
              <w:top w:val="nil"/>
              <w:left w:val="nil"/>
              <w:bottom w:val="single" w:sz="8" w:space="0" w:color="auto"/>
              <w:right w:val="single" w:sz="8" w:space="0" w:color="auto"/>
            </w:tcBorders>
            <w:noWrap/>
            <w:vAlign w:val="center"/>
            <w:hideMark/>
          </w:tcPr>
          <w:p w14:paraId="4E65C6FB"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4</w:t>
            </w:r>
          </w:p>
        </w:tc>
        <w:tc>
          <w:tcPr>
            <w:tcW w:w="1346" w:type="dxa"/>
            <w:tcBorders>
              <w:top w:val="nil"/>
              <w:left w:val="nil"/>
              <w:bottom w:val="single" w:sz="8" w:space="0" w:color="auto"/>
              <w:right w:val="single" w:sz="8" w:space="0" w:color="auto"/>
            </w:tcBorders>
            <w:noWrap/>
            <w:vAlign w:val="center"/>
            <w:hideMark/>
          </w:tcPr>
          <w:p w14:paraId="318F61A7"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£0.50</w:t>
            </w:r>
          </w:p>
        </w:tc>
        <w:tc>
          <w:tcPr>
            <w:tcW w:w="1449" w:type="dxa"/>
            <w:tcBorders>
              <w:top w:val="nil"/>
              <w:left w:val="nil"/>
              <w:bottom w:val="single" w:sz="8" w:space="0" w:color="auto"/>
              <w:right w:val="single" w:sz="8" w:space="0" w:color="auto"/>
            </w:tcBorders>
            <w:noWrap/>
            <w:vAlign w:val="center"/>
            <w:hideMark/>
          </w:tcPr>
          <w:p w14:paraId="64A20EAB"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Day</w:t>
            </w:r>
          </w:p>
        </w:tc>
        <w:tc>
          <w:tcPr>
            <w:tcW w:w="1540" w:type="dxa"/>
            <w:tcBorders>
              <w:top w:val="nil"/>
              <w:left w:val="nil"/>
              <w:bottom w:val="single" w:sz="8" w:space="0" w:color="auto"/>
              <w:right w:val="single" w:sz="8" w:space="0" w:color="auto"/>
            </w:tcBorders>
            <w:shd w:val="clear" w:color="auto" w:fill="83CCEB"/>
            <w:noWrap/>
            <w:vAlign w:val="center"/>
            <w:hideMark/>
          </w:tcPr>
          <w:p w14:paraId="3819AF81"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£2.00</w:t>
            </w:r>
          </w:p>
        </w:tc>
      </w:tr>
      <w:tr w:rsidR="004D7C74" w:rsidRPr="00C10F45" w14:paraId="434B9948" w14:textId="77777777" w:rsidTr="6D13DCAD">
        <w:trPr>
          <w:trHeight w:val="320"/>
        </w:trPr>
        <w:tc>
          <w:tcPr>
            <w:tcW w:w="2320" w:type="dxa"/>
            <w:vMerge/>
            <w:vAlign w:val="center"/>
            <w:hideMark/>
          </w:tcPr>
          <w:p w14:paraId="518556FE"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p>
        </w:tc>
        <w:tc>
          <w:tcPr>
            <w:tcW w:w="1933" w:type="dxa"/>
            <w:tcBorders>
              <w:top w:val="nil"/>
              <w:left w:val="single" w:sz="8" w:space="0" w:color="auto"/>
              <w:bottom w:val="single" w:sz="8" w:space="0" w:color="auto"/>
              <w:right w:val="single" w:sz="8" w:space="0" w:color="auto"/>
            </w:tcBorders>
            <w:noWrap/>
            <w:vAlign w:val="center"/>
            <w:hideMark/>
          </w:tcPr>
          <w:p w14:paraId="036720C6"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21.04.2025</w:t>
            </w:r>
          </w:p>
        </w:tc>
        <w:tc>
          <w:tcPr>
            <w:tcW w:w="1347" w:type="dxa"/>
            <w:tcBorders>
              <w:top w:val="nil"/>
              <w:left w:val="nil"/>
              <w:bottom w:val="single" w:sz="8" w:space="0" w:color="auto"/>
              <w:right w:val="single" w:sz="8" w:space="0" w:color="auto"/>
            </w:tcBorders>
            <w:noWrap/>
            <w:vAlign w:val="center"/>
            <w:hideMark/>
          </w:tcPr>
          <w:p w14:paraId="2660FEE2"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4</w:t>
            </w:r>
          </w:p>
        </w:tc>
        <w:tc>
          <w:tcPr>
            <w:tcW w:w="1346" w:type="dxa"/>
            <w:tcBorders>
              <w:top w:val="nil"/>
              <w:left w:val="nil"/>
              <w:bottom w:val="single" w:sz="8" w:space="0" w:color="auto"/>
              <w:right w:val="single" w:sz="8" w:space="0" w:color="auto"/>
            </w:tcBorders>
            <w:noWrap/>
            <w:vAlign w:val="center"/>
            <w:hideMark/>
          </w:tcPr>
          <w:p w14:paraId="721EEB5B"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£0.50</w:t>
            </w:r>
          </w:p>
        </w:tc>
        <w:tc>
          <w:tcPr>
            <w:tcW w:w="1449" w:type="dxa"/>
            <w:tcBorders>
              <w:top w:val="nil"/>
              <w:left w:val="nil"/>
              <w:bottom w:val="single" w:sz="8" w:space="0" w:color="auto"/>
              <w:right w:val="single" w:sz="8" w:space="0" w:color="auto"/>
            </w:tcBorders>
            <w:noWrap/>
            <w:vAlign w:val="center"/>
            <w:hideMark/>
          </w:tcPr>
          <w:p w14:paraId="2737F84C"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Day</w:t>
            </w:r>
          </w:p>
        </w:tc>
        <w:tc>
          <w:tcPr>
            <w:tcW w:w="1540" w:type="dxa"/>
            <w:tcBorders>
              <w:top w:val="nil"/>
              <w:left w:val="nil"/>
              <w:bottom w:val="single" w:sz="8" w:space="0" w:color="auto"/>
              <w:right w:val="single" w:sz="8" w:space="0" w:color="auto"/>
            </w:tcBorders>
            <w:shd w:val="clear" w:color="auto" w:fill="83CCEB"/>
            <w:noWrap/>
            <w:vAlign w:val="center"/>
            <w:hideMark/>
          </w:tcPr>
          <w:p w14:paraId="293D475D"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£2.00</w:t>
            </w:r>
          </w:p>
        </w:tc>
      </w:tr>
      <w:tr w:rsidR="004D7C74" w:rsidRPr="00C10F45" w14:paraId="6962FC04" w14:textId="77777777" w:rsidTr="6D13DCAD">
        <w:trPr>
          <w:trHeight w:val="320"/>
        </w:trPr>
        <w:tc>
          <w:tcPr>
            <w:tcW w:w="2320" w:type="dxa"/>
            <w:vMerge/>
            <w:vAlign w:val="center"/>
            <w:hideMark/>
          </w:tcPr>
          <w:p w14:paraId="0329C7BA"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p>
        </w:tc>
        <w:tc>
          <w:tcPr>
            <w:tcW w:w="1933" w:type="dxa"/>
            <w:tcBorders>
              <w:top w:val="nil"/>
              <w:left w:val="single" w:sz="8" w:space="0" w:color="auto"/>
              <w:bottom w:val="single" w:sz="8" w:space="0" w:color="auto"/>
              <w:right w:val="single" w:sz="8" w:space="0" w:color="auto"/>
            </w:tcBorders>
            <w:noWrap/>
            <w:vAlign w:val="center"/>
            <w:hideMark/>
          </w:tcPr>
          <w:p w14:paraId="74DFD8B9"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28.04.2025</w:t>
            </w:r>
          </w:p>
        </w:tc>
        <w:tc>
          <w:tcPr>
            <w:tcW w:w="1347" w:type="dxa"/>
            <w:tcBorders>
              <w:top w:val="nil"/>
              <w:left w:val="nil"/>
              <w:bottom w:val="single" w:sz="8" w:space="0" w:color="auto"/>
              <w:right w:val="single" w:sz="8" w:space="0" w:color="auto"/>
            </w:tcBorders>
            <w:noWrap/>
            <w:vAlign w:val="center"/>
            <w:hideMark/>
          </w:tcPr>
          <w:p w14:paraId="4A8A2D37"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w:t>
            </w:r>
          </w:p>
        </w:tc>
        <w:tc>
          <w:tcPr>
            <w:tcW w:w="1346" w:type="dxa"/>
            <w:tcBorders>
              <w:top w:val="nil"/>
              <w:left w:val="nil"/>
              <w:bottom w:val="single" w:sz="8" w:space="0" w:color="auto"/>
              <w:right w:val="single" w:sz="8" w:space="0" w:color="auto"/>
            </w:tcBorders>
            <w:noWrap/>
            <w:vAlign w:val="center"/>
            <w:hideMark/>
          </w:tcPr>
          <w:p w14:paraId="31F57910"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£0.50</w:t>
            </w:r>
          </w:p>
        </w:tc>
        <w:tc>
          <w:tcPr>
            <w:tcW w:w="1449" w:type="dxa"/>
            <w:tcBorders>
              <w:top w:val="nil"/>
              <w:left w:val="nil"/>
              <w:bottom w:val="single" w:sz="8" w:space="0" w:color="auto"/>
              <w:right w:val="single" w:sz="8" w:space="0" w:color="auto"/>
            </w:tcBorders>
            <w:noWrap/>
            <w:vAlign w:val="center"/>
            <w:hideMark/>
          </w:tcPr>
          <w:p w14:paraId="31322BBC"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Day</w:t>
            </w:r>
          </w:p>
        </w:tc>
        <w:tc>
          <w:tcPr>
            <w:tcW w:w="1540" w:type="dxa"/>
            <w:tcBorders>
              <w:top w:val="nil"/>
              <w:left w:val="nil"/>
              <w:bottom w:val="single" w:sz="8" w:space="0" w:color="auto"/>
              <w:right w:val="single" w:sz="8" w:space="0" w:color="auto"/>
            </w:tcBorders>
            <w:shd w:val="clear" w:color="auto" w:fill="83CCEB"/>
            <w:noWrap/>
            <w:vAlign w:val="center"/>
            <w:hideMark/>
          </w:tcPr>
          <w:p w14:paraId="6CC4ABBA"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£2.50</w:t>
            </w:r>
          </w:p>
        </w:tc>
      </w:tr>
      <w:tr w:rsidR="004D7C74" w:rsidRPr="00C10F45" w14:paraId="409C0D29" w14:textId="77777777" w:rsidTr="6D13DCAD">
        <w:trPr>
          <w:trHeight w:val="320"/>
        </w:trPr>
        <w:tc>
          <w:tcPr>
            <w:tcW w:w="2320" w:type="dxa"/>
            <w:vMerge w:val="restart"/>
            <w:tcBorders>
              <w:top w:val="single" w:sz="8" w:space="0" w:color="auto"/>
              <w:left w:val="single" w:sz="8" w:space="0" w:color="auto"/>
              <w:bottom w:val="single" w:sz="8" w:space="0" w:color="auto"/>
              <w:right w:val="single" w:sz="8" w:space="0" w:color="auto"/>
            </w:tcBorders>
            <w:shd w:val="clear" w:color="auto" w:fill="83CCEB"/>
            <w:vAlign w:val="center"/>
            <w:hideMark/>
          </w:tcPr>
          <w:p w14:paraId="367672E2"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Consumables:       *Suncream; Nappies</w:t>
            </w:r>
          </w:p>
        </w:tc>
        <w:tc>
          <w:tcPr>
            <w:tcW w:w="1933" w:type="dxa"/>
            <w:tcBorders>
              <w:top w:val="nil"/>
              <w:left w:val="single" w:sz="8" w:space="0" w:color="auto"/>
              <w:bottom w:val="single" w:sz="8" w:space="0" w:color="auto"/>
              <w:right w:val="single" w:sz="8" w:space="0" w:color="auto"/>
            </w:tcBorders>
            <w:noWrap/>
            <w:vAlign w:val="center"/>
            <w:hideMark/>
          </w:tcPr>
          <w:p w14:paraId="79221EDE"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07.04.2025</w:t>
            </w:r>
          </w:p>
        </w:tc>
        <w:tc>
          <w:tcPr>
            <w:tcW w:w="1347" w:type="dxa"/>
            <w:tcBorders>
              <w:top w:val="nil"/>
              <w:left w:val="nil"/>
              <w:bottom w:val="single" w:sz="8" w:space="0" w:color="auto"/>
              <w:right w:val="single" w:sz="8" w:space="0" w:color="auto"/>
            </w:tcBorders>
            <w:noWrap/>
            <w:vAlign w:val="center"/>
            <w:hideMark/>
          </w:tcPr>
          <w:p w14:paraId="2D071187"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w:t>
            </w:r>
          </w:p>
        </w:tc>
        <w:tc>
          <w:tcPr>
            <w:tcW w:w="1346" w:type="dxa"/>
            <w:tcBorders>
              <w:top w:val="nil"/>
              <w:left w:val="nil"/>
              <w:bottom w:val="single" w:sz="8" w:space="0" w:color="auto"/>
              <w:right w:val="single" w:sz="8" w:space="0" w:color="auto"/>
            </w:tcBorders>
            <w:noWrap/>
            <w:vAlign w:val="center"/>
            <w:hideMark/>
          </w:tcPr>
          <w:p w14:paraId="03382AA9"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£2.00</w:t>
            </w:r>
          </w:p>
        </w:tc>
        <w:tc>
          <w:tcPr>
            <w:tcW w:w="1449" w:type="dxa"/>
            <w:tcBorders>
              <w:top w:val="nil"/>
              <w:left w:val="nil"/>
              <w:bottom w:val="single" w:sz="8" w:space="0" w:color="auto"/>
              <w:right w:val="single" w:sz="8" w:space="0" w:color="auto"/>
            </w:tcBorders>
            <w:noWrap/>
            <w:vAlign w:val="center"/>
            <w:hideMark/>
          </w:tcPr>
          <w:p w14:paraId="1CC934DE"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Day</w:t>
            </w:r>
          </w:p>
        </w:tc>
        <w:tc>
          <w:tcPr>
            <w:tcW w:w="1540" w:type="dxa"/>
            <w:tcBorders>
              <w:top w:val="nil"/>
              <w:left w:val="nil"/>
              <w:bottom w:val="single" w:sz="8" w:space="0" w:color="auto"/>
              <w:right w:val="single" w:sz="8" w:space="0" w:color="auto"/>
            </w:tcBorders>
            <w:shd w:val="clear" w:color="auto" w:fill="83CCEB"/>
            <w:noWrap/>
            <w:vAlign w:val="center"/>
            <w:hideMark/>
          </w:tcPr>
          <w:p w14:paraId="6DFDE737"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£4.00</w:t>
            </w:r>
          </w:p>
        </w:tc>
      </w:tr>
      <w:tr w:rsidR="004D7C74" w:rsidRPr="00C10F45" w14:paraId="289BEF7A" w14:textId="77777777" w:rsidTr="6D13DCAD">
        <w:trPr>
          <w:trHeight w:val="320"/>
        </w:trPr>
        <w:tc>
          <w:tcPr>
            <w:tcW w:w="2320" w:type="dxa"/>
            <w:vMerge/>
            <w:vAlign w:val="center"/>
            <w:hideMark/>
          </w:tcPr>
          <w:p w14:paraId="3DB1B230"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p>
        </w:tc>
        <w:tc>
          <w:tcPr>
            <w:tcW w:w="1933" w:type="dxa"/>
            <w:tcBorders>
              <w:top w:val="nil"/>
              <w:left w:val="single" w:sz="8" w:space="0" w:color="auto"/>
              <w:bottom w:val="single" w:sz="8" w:space="0" w:color="auto"/>
              <w:right w:val="single" w:sz="8" w:space="0" w:color="auto"/>
            </w:tcBorders>
            <w:noWrap/>
            <w:vAlign w:val="center"/>
            <w:hideMark/>
          </w:tcPr>
          <w:p w14:paraId="650DC289"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14.04.2025</w:t>
            </w:r>
          </w:p>
        </w:tc>
        <w:tc>
          <w:tcPr>
            <w:tcW w:w="1347" w:type="dxa"/>
            <w:tcBorders>
              <w:top w:val="nil"/>
              <w:left w:val="nil"/>
              <w:bottom w:val="single" w:sz="8" w:space="0" w:color="auto"/>
              <w:right w:val="single" w:sz="8" w:space="0" w:color="auto"/>
            </w:tcBorders>
            <w:noWrap/>
            <w:vAlign w:val="center"/>
            <w:hideMark/>
          </w:tcPr>
          <w:p w14:paraId="5BECFF93"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w:t>
            </w:r>
          </w:p>
        </w:tc>
        <w:tc>
          <w:tcPr>
            <w:tcW w:w="1346" w:type="dxa"/>
            <w:tcBorders>
              <w:top w:val="nil"/>
              <w:left w:val="nil"/>
              <w:bottom w:val="single" w:sz="8" w:space="0" w:color="auto"/>
              <w:right w:val="single" w:sz="8" w:space="0" w:color="auto"/>
            </w:tcBorders>
            <w:noWrap/>
            <w:vAlign w:val="center"/>
            <w:hideMark/>
          </w:tcPr>
          <w:p w14:paraId="2E158345"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£2.00</w:t>
            </w:r>
          </w:p>
        </w:tc>
        <w:tc>
          <w:tcPr>
            <w:tcW w:w="1449" w:type="dxa"/>
            <w:tcBorders>
              <w:top w:val="nil"/>
              <w:left w:val="nil"/>
              <w:bottom w:val="single" w:sz="8" w:space="0" w:color="auto"/>
              <w:right w:val="single" w:sz="8" w:space="0" w:color="auto"/>
            </w:tcBorders>
            <w:noWrap/>
            <w:vAlign w:val="center"/>
            <w:hideMark/>
          </w:tcPr>
          <w:p w14:paraId="0A59B1E1"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Day</w:t>
            </w:r>
          </w:p>
        </w:tc>
        <w:tc>
          <w:tcPr>
            <w:tcW w:w="1540" w:type="dxa"/>
            <w:tcBorders>
              <w:top w:val="nil"/>
              <w:left w:val="nil"/>
              <w:bottom w:val="single" w:sz="8" w:space="0" w:color="auto"/>
              <w:right w:val="single" w:sz="8" w:space="0" w:color="auto"/>
            </w:tcBorders>
            <w:shd w:val="clear" w:color="auto" w:fill="83CCEB"/>
            <w:noWrap/>
            <w:vAlign w:val="center"/>
            <w:hideMark/>
          </w:tcPr>
          <w:p w14:paraId="2E09C6FA"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£0.00</w:t>
            </w:r>
          </w:p>
        </w:tc>
      </w:tr>
      <w:tr w:rsidR="004D7C74" w:rsidRPr="00C10F45" w14:paraId="295B324E" w14:textId="77777777" w:rsidTr="6D13DCAD">
        <w:trPr>
          <w:trHeight w:val="320"/>
        </w:trPr>
        <w:tc>
          <w:tcPr>
            <w:tcW w:w="2320" w:type="dxa"/>
            <w:vMerge/>
            <w:vAlign w:val="center"/>
            <w:hideMark/>
          </w:tcPr>
          <w:p w14:paraId="08AF4786"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p>
        </w:tc>
        <w:tc>
          <w:tcPr>
            <w:tcW w:w="1933" w:type="dxa"/>
            <w:tcBorders>
              <w:top w:val="nil"/>
              <w:left w:val="single" w:sz="8" w:space="0" w:color="auto"/>
              <w:bottom w:val="single" w:sz="8" w:space="0" w:color="auto"/>
              <w:right w:val="single" w:sz="8" w:space="0" w:color="auto"/>
            </w:tcBorders>
            <w:noWrap/>
            <w:vAlign w:val="center"/>
            <w:hideMark/>
          </w:tcPr>
          <w:p w14:paraId="4757849F"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21.04.2025</w:t>
            </w:r>
          </w:p>
        </w:tc>
        <w:tc>
          <w:tcPr>
            <w:tcW w:w="1347" w:type="dxa"/>
            <w:tcBorders>
              <w:top w:val="nil"/>
              <w:left w:val="nil"/>
              <w:bottom w:val="single" w:sz="8" w:space="0" w:color="auto"/>
              <w:right w:val="single" w:sz="8" w:space="0" w:color="auto"/>
            </w:tcBorders>
            <w:noWrap/>
            <w:vAlign w:val="center"/>
            <w:hideMark/>
          </w:tcPr>
          <w:p w14:paraId="0387904C"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w:t>
            </w:r>
          </w:p>
        </w:tc>
        <w:tc>
          <w:tcPr>
            <w:tcW w:w="1346" w:type="dxa"/>
            <w:tcBorders>
              <w:top w:val="nil"/>
              <w:left w:val="nil"/>
              <w:bottom w:val="single" w:sz="8" w:space="0" w:color="auto"/>
              <w:right w:val="single" w:sz="8" w:space="0" w:color="auto"/>
            </w:tcBorders>
            <w:noWrap/>
            <w:vAlign w:val="center"/>
            <w:hideMark/>
          </w:tcPr>
          <w:p w14:paraId="02B7607F"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£2.00</w:t>
            </w:r>
          </w:p>
        </w:tc>
        <w:tc>
          <w:tcPr>
            <w:tcW w:w="1449" w:type="dxa"/>
            <w:tcBorders>
              <w:top w:val="nil"/>
              <w:left w:val="nil"/>
              <w:bottom w:val="single" w:sz="8" w:space="0" w:color="auto"/>
              <w:right w:val="single" w:sz="8" w:space="0" w:color="auto"/>
            </w:tcBorders>
            <w:noWrap/>
            <w:vAlign w:val="center"/>
            <w:hideMark/>
          </w:tcPr>
          <w:p w14:paraId="4FFD940B"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Day</w:t>
            </w:r>
          </w:p>
        </w:tc>
        <w:tc>
          <w:tcPr>
            <w:tcW w:w="1540" w:type="dxa"/>
            <w:tcBorders>
              <w:top w:val="nil"/>
              <w:left w:val="nil"/>
              <w:bottom w:val="single" w:sz="8" w:space="0" w:color="auto"/>
              <w:right w:val="single" w:sz="8" w:space="0" w:color="auto"/>
            </w:tcBorders>
            <w:shd w:val="clear" w:color="auto" w:fill="83CCEB"/>
            <w:noWrap/>
            <w:vAlign w:val="center"/>
            <w:hideMark/>
          </w:tcPr>
          <w:p w14:paraId="4E2554C5"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£0.00</w:t>
            </w:r>
          </w:p>
        </w:tc>
      </w:tr>
      <w:tr w:rsidR="004D7C74" w:rsidRPr="00C10F45" w14:paraId="07D5E9A7" w14:textId="77777777" w:rsidTr="6D13DCAD">
        <w:trPr>
          <w:trHeight w:val="320"/>
        </w:trPr>
        <w:tc>
          <w:tcPr>
            <w:tcW w:w="2320" w:type="dxa"/>
            <w:vMerge/>
            <w:vAlign w:val="center"/>
            <w:hideMark/>
          </w:tcPr>
          <w:p w14:paraId="5C71C17C"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p>
        </w:tc>
        <w:tc>
          <w:tcPr>
            <w:tcW w:w="1933" w:type="dxa"/>
            <w:tcBorders>
              <w:top w:val="nil"/>
              <w:left w:val="single" w:sz="8" w:space="0" w:color="auto"/>
              <w:bottom w:val="single" w:sz="8" w:space="0" w:color="auto"/>
              <w:right w:val="single" w:sz="8" w:space="0" w:color="auto"/>
            </w:tcBorders>
            <w:noWrap/>
            <w:vAlign w:val="center"/>
            <w:hideMark/>
          </w:tcPr>
          <w:p w14:paraId="1318890B"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28.04.2025</w:t>
            </w:r>
          </w:p>
        </w:tc>
        <w:tc>
          <w:tcPr>
            <w:tcW w:w="1347" w:type="dxa"/>
            <w:tcBorders>
              <w:top w:val="nil"/>
              <w:left w:val="nil"/>
              <w:bottom w:val="single" w:sz="8" w:space="0" w:color="auto"/>
              <w:right w:val="single" w:sz="8" w:space="0" w:color="auto"/>
            </w:tcBorders>
            <w:noWrap/>
            <w:vAlign w:val="center"/>
            <w:hideMark/>
          </w:tcPr>
          <w:p w14:paraId="2F4E1A0D"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w:t>
            </w:r>
          </w:p>
        </w:tc>
        <w:tc>
          <w:tcPr>
            <w:tcW w:w="1346" w:type="dxa"/>
            <w:tcBorders>
              <w:top w:val="nil"/>
              <w:left w:val="nil"/>
              <w:bottom w:val="single" w:sz="8" w:space="0" w:color="auto"/>
              <w:right w:val="single" w:sz="8" w:space="0" w:color="auto"/>
            </w:tcBorders>
            <w:noWrap/>
            <w:vAlign w:val="center"/>
            <w:hideMark/>
          </w:tcPr>
          <w:p w14:paraId="624A4142"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£2.00</w:t>
            </w:r>
          </w:p>
        </w:tc>
        <w:tc>
          <w:tcPr>
            <w:tcW w:w="1449" w:type="dxa"/>
            <w:tcBorders>
              <w:top w:val="nil"/>
              <w:left w:val="nil"/>
              <w:bottom w:val="single" w:sz="8" w:space="0" w:color="auto"/>
              <w:right w:val="single" w:sz="8" w:space="0" w:color="auto"/>
            </w:tcBorders>
            <w:noWrap/>
            <w:vAlign w:val="center"/>
            <w:hideMark/>
          </w:tcPr>
          <w:p w14:paraId="55B66754"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Day</w:t>
            </w:r>
          </w:p>
        </w:tc>
        <w:tc>
          <w:tcPr>
            <w:tcW w:w="1540" w:type="dxa"/>
            <w:tcBorders>
              <w:top w:val="nil"/>
              <w:left w:val="nil"/>
              <w:bottom w:val="single" w:sz="8" w:space="0" w:color="auto"/>
              <w:right w:val="single" w:sz="8" w:space="0" w:color="auto"/>
            </w:tcBorders>
            <w:shd w:val="clear" w:color="auto" w:fill="83CCEB"/>
            <w:noWrap/>
            <w:vAlign w:val="center"/>
            <w:hideMark/>
          </w:tcPr>
          <w:p w14:paraId="51A6E000"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£0.00</w:t>
            </w:r>
          </w:p>
        </w:tc>
      </w:tr>
      <w:tr w:rsidR="004D7C74" w:rsidRPr="00C10F45" w14:paraId="74566421" w14:textId="77777777" w:rsidTr="6D13DCAD">
        <w:trPr>
          <w:trHeight w:val="320"/>
        </w:trPr>
        <w:tc>
          <w:tcPr>
            <w:tcW w:w="2320" w:type="dxa"/>
            <w:tcBorders>
              <w:top w:val="single" w:sz="8" w:space="0" w:color="auto"/>
              <w:left w:val="single" w:sz="8" w:space="0" w:color="auto"/>
              <w:bottom w:val="single" w:sz="8" w:space="0" w:color="auto"/>
              <w:right w:val="single" w:sz="8" w:space="0" w:color="auto"/>
            </w:tcBorders>
            <w:shd w:val="clear" w:color="auto" w:fill="83CCEB"/>
            <w:noWrap/>
            <w:vAlign w:val="center"/>
            <w:hideMark/>
          </w:tcPr>
          <w:p w14:paraId="7E6C3FAB" w14:textId="77777777" w:rsidR="004D7C74" w:rsidRPr="00C10F45" w:rsidRDefault="004D7C74" w:rsidP="004D7C74">
            <w:pPr>
              <w:spacing w:after="0" w:line="240" w:lineRule="auto"/>
              <w:rPr>
                <w:rFonts w:ascii="Arial" w:eastAsia="Times New Roman" w:hAnsi="Arial" w:cs="Arial"/>
                <w:i/>
                <w:iCs/>
                <w:color w:val="000000"/>
                <w:kern w:val="0"/>
                <w:lang w:eastAsia="en-GB"/>
                <w14:ligatures w14:val="none"/>
              </w:rPr>
            </w:pPr>
            <w:r w:rsidRPr="00C10F45">
              <w:rPr>
                <w:rFonts w:ascii="Arial" w:eastAsia="Times New Roman" w:hAnsi="Arial" w:cs="Arial"/>
                <w:i/>
                <w:iCs/>
                <w:color w:val="000000"/>
                <w:kern w:val="0"/>
                <w:lang w:eastAsia="en-GB"/>
                <w14:ligatures w14:val="none"/>
              </w:rPr>
              <w:t>Soft Play</w:t>
            </w:r>
          </w:p>
        </w:tc>
        <w:tc>
          <w:tcPr>
            <w:tcW w:w="1933" w:type="dxa"/>
            <w:tcBorders>
              <w:top w:val="nil"/>
              <w:left w:val="single" w:sz="8" w:space="0" w:color="auto"/>
              <w:bottom w:val="single" w:sz="8" w:space="0" w:color="auto"/>
              <w:right w:val="single" w:sz="8" w:space="0" w:color="auto"/>
            </w:tcBorders>
            <w:noWrap/>
            <w:vAlign w:val="center"/>
            <w:hideMark/>
          </w:tcPr>
          <w:p w14:paraId="19D37145"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07.04.2025</w:t>
            </w:r>
          </w:p>
        </w:tc>
        <w:tc>
          <w:tcPr>
            <w:tcW w:w="1347" w:type="dxa"/>
            <w:tcBorders>
              <w:top w:val="nil"/>
              <w:left w:val="nil"/>
              <w:bottom w:val="single" w:sz="8" w:space="0" w:color="auto"/>
              <w:right w:val="single" w:sz="8" w:space="0" w:color="auto"/>
            </w:tcBorders>
            <w:noWrap/>
            <w:vAlign w:val="center"/>
            <w:hideMark/>
          </w:tcPr>
          <w:p w14:paraId="5FAD1824"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w:t>
            </w:r>
          </w:p>
        </w:tc>
        <w:tc>
          <w:tcPr>
            <w:tcW w:w="1346" w:type="dxa"/>
            <w:tcBorders>
              <w:top w:val="nil"/>
              <w:left w:val="nil"/>
              <w:bottom w:val="single" w:sz="8" w:space="0" w:color="auto"/>
              <w:right w:val="single" w:sz="8" w:space="0" w:color="auto"/>
            </w:tcBorders>
            <w:noWrap/>
            <w:vAlign w:val="center"/>
            <w:hideMark/>
          </w:tcPr>
          <w:p w14:paraId="0E840023"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£5.00</w:t>
            </w:r>
          </w:p>
        </w:tc>
        <w:tc>
          <w:tcPr>
            <w:tcW w:w="1449" w:type="dxa"/>
            <w:tcBorders>
              <w:top w:val="nil"/>
              <w:left w:val="nil"/>
              <w:bottom w:val="single" w:sz="8" w:space="0" w:color="auto"/>
              <w:right w:val="single" w:sz="8" w:space="0" w:color="auto"/>
            </w:tcBorders>
            <w:noWrap/>
            <w:vAlign w:val="center"/>
            <w:hideMark/>
          </w:tcPr>
          <w:p w14:paraId="7905F722"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Day</w:t>
            </w:r>
          </w:p>
        </w:tc>
        <w:tc>
          <w:tcPr>
            <w:tcW w:w="1540" w:type="dxa"/>
            <w:tcBorders>
              <w:top w:val="nil"/>
              <w:left w:val="nil"/>
              <w:bottom w:val="single" w:sz="8" w:space="0" w:color="auto"/>
              <w:right w:val="single" w:sz="8" w:space="0" w:color="auto"/>
            </w:tcBorders>
            <w:shd w:val="clear" w:color="auto" w:fill="83CCEB"/>
            <w:noWrap/>
            <w:vAlign w:val="center"/>
            <w:hideMark/>
          </w:tcPr>
          <w:p w14:paraId="74E6CAEF"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£5.00</w:t>
            </w:r>
          </w:p>
        </w:tc>
      </w:tr>
      <w:tr w:rsidR="004D7C74" w:rsidRPr="00C10F45" w14:paraId="06E6B4E4" w14:textId="77777777" w:rsidTr="6D13DCAD">
        <w:trPr>
          <w:trHeight w:val="320"/>
        </w:trPr>
        <w:tc>
          <w:tcPr>
            <w:tcW w:w="2320" w:type="dxa"/>
            <w:tcBorders>
              <w:top w:val="single" w:sz="8" w:space="0" w:color="auto"/>
              <w:left w:val="single" w:sz="8" w:space="0" w:color="auto"/>
              <w:bottom w:val="single" w:sz="8" w:space="0" w:color="auto"/>
              <w:right w:val="single" w:sz="8" w:space="0" w:color="auto"/>
            </w:tcBorders>
            <w:shd w:val="clear" w:color="auto" w:fill="83CCEB"/>
            <w:noWrap/>
            <w:vAlign w:val="center"/>
            <w:hideMark/>
          </w:tcPr>
          <w:p w14:paraId="1C90EC04" w14:textId="77777777" w:rsidR="004D7C74" w:rsidRPr="00C10F45" w:rsidRDefault="004D7C74" w:rsidP="004D7C74">
            <w:pPr>
              <w:spacing w:after="0" w:line="240" w:lineRule="auto"/>
              <w:rPr>
                <w:rFonts w:ascii="Arial" w:eastAsia="Times New Roman" w:hAnsi="Arial" w:cs="Arial"/>
                <w:i/>
                <w:iCs/>
                <w:color w:val="000000"/>
                <w:kern w:val="0"/>
                <w:lang w:eastAsia="en-GB"/>
                <w14:ligatures w14:val="none"/>
              </w:rPr>
            </w:pPr>
            <w:r w:rsidRPr="00C10F45">
              <w:rPr>
                <w:rFonts w:ascii="Arial" w:eastAsia="Times New Roman" w:hAnsi="Arial" w:cs="Arial"/>
                <w:i/>
                <w:iCs/>
                <w:color w:val="000000"/>
                <w:kern w:val="0"/>
                <w:lang w:eastAsia="en-GB"/>
                <w14:ligatures w14:val="none"/>
              </w:rPr>
              <w:t>Farm Trip</w:t>
            </w:r>
          </w:p>
        </w:tc>
        <w:tc>
          <w:tcPr>
            <w:tcW w:w="1933" w:type="dxa"/>
            <w:tcBorders>
              <w:top w:val="nil"/>
              <w:left w:val="single" w:sz="8" w:space="0" w:color="auto"/>
              <w:bottom w:val="single" w:sz="8" w:space="0" w:color="auto"/>
              <w:right w:val="single" w:sz="8" w:space="0" w:color="auto"/>
            </w:tcBorders>
            <w:noWrap/>
            <w:vAlign w:val="center"/>
            <w:hideMark/>
          </w:tcPr>
          <w:p w14:paraId="7EBB25EC"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w/c 28.04.2025</w:t>
            </w:r>
          </w:p>
        </w:tc>
        <w:tc>
          <w:tcPr>
            <w:tcW w:w="1347" w:type="dxa"/>
            <w:tcBorders>
              <w:top w:val="nil"/>
              <w:left w:val="nil"/>
              <w:bottom w:val="single" w:sz="8" w:space="0" w:color="auto"/>
              <w:right w:val="single" w:sz="8" w:space="0" w:color="auto"/>
            </w:tcBorders>
            <w:noWrap/>
            <w:vAlign w:val="center"/>
            <w:hideMark/>
          </w:tcPr>
          <w:p w14:paraId="6CAAD215"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w:t>
            </w:r>
          </w:p>
        </w:tc>
        <w:tc>
          <w:tcPr>
            <w:tcW w:w="1346" w:type="dxa"/>
            <w:tcBorders>
              <w:top w:val="nil"/>
              <w:left w:val="nil"/>
              <w:bottom w:val="single" w:sz="8" w:space="0" w:color="auto"/>
              <w:right w:val="single" w:sz="8" w:space="0" w:color="auto"/>
            </w:tcBorders>
            <w:noWrap/>
            <w:vAlign w:val="center"/>
            <w:hideMark/>
          </w:tcPr>
          <w:p w14:paraId="704A5980"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£6.00</w:t>
            </w:r>
          </w:p>
        </w:tc>
        <w:tc>
          <w:tcPr>
            <w:tcW w:w="1449" w:type="dxa"/>
            <w:tcBorders>
              <w:top w:val="nil"/>
              <w:left w:val="nil"/>
              <w:bottom w:val="single" w:sz="8" w:space="0" w:color="auto"/>
              <w:right w:val="single" w:sz="8" w:space="0" w:color="auto"/>
            </w:tcBorders>
            <w:noWrap/>
            <w:vAlign w:val="center"/>
            <w:hideMark/>
          </w:tcPr>
          <w:p w14:paraId="6F5876AA"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Per Day</w:t>
            </w:r>
          </w:p>
        </w:tc>
        <w:tc>
          <w:tcPr>
            <w:tcW w:w="1540" w:type="dxa"/>
            <w:tcBorders>
              <w:top w:val="nil"/>
              <w:left w:val="nil"/>
              <w:bottom w:val="single" w:sz="8" w:space="0" w:color="auto"/>
              <w:right w:val="single" w:sz="8" w:space="0" w:color="auto"/>
            </w:tcBorders>
            <w:shd w:val="clear" w:color="auto" w:fill="83CCEB"/>
            <w:noWrap/>
            <w:vAlign w:val="center"/>
            <w:hideMark/>
          </w:tcPr>
          <w:p w14:paraId="2FCD38A4"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£6.00</w:t>
            </w:r>
          </w:p>
        </w:tc>
      </w:tr>
      <w:tr w:rsidR="004D7C74" w:rsidRPr="00C10F45" w14:paraId="73DC0432" w14:textId="77777777" w:rsidTr="6D13DCAD">
        <w:trPr>
          <w:trHeight w:val="320"/>
        </w:trPr>
        <w:tc>
          <w:tcPr>
            <w:tcW w:w="2320" w:type="dxa"/>
            <w:tcBorders>
              <w:top w:val="single" w:sz="8" w:space="0" w:color="auto"/>
              <w:left w:val="single" w:sz="8" w:space="0" w:color="auto"/>
              <w:bottom w:val="single" w:sz="8" w:space="0" w:color="auto"/>
              <w:right w:val="single" w:sz="8" w:space="0" w:color="auto"/>
            </w:tcBorders>
            <w:noWrap/>
            <w:vAlign w:val="center"/>
            <w:hideMark/>
          </w:tcPr>
          <w:p w14:paraId="57F0DD4B"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933" w:type="dxa"/>
            <w:tcBorders>
              <w:top w:val="nil"/>
              <w:left w:val="single" w:sz="8" w:space="0" w:color="auto"/>
              <w:bottom w:val="single" w:sz="8" w:space="0" w:color="auto"/>
              <w:right w:val="single" w:sz="8" w:space="0" w:color="auto"/>
            </w:tcBorders>
            <w:noWrap/>
            <w:vAlign w:val="center"/>
            <w:hideMark/>
          </w:tcPr>
          <w:p w14:paraId="4E667D9B"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347" w:type="dxa"/>
            <w:tcBorders>
              <w:top w:val="nil"/>
              <w:left w:val="nil"/>
              <w:bottom w:val="single" w:sz="8" w:space="0" w:color="auto"/>
              <w:right w:val="single" w:sz="8" w:space="0" w:color="auto"/>
            </w:tcBorders>
            <w:noWrap/>
            <w:vAlign w:val="center"/>
            <w:hideMark/>
          </w:tcPr>
          <w:p w14:paraId="4CED8AB6"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346" w:type="dxa"/>
            <w:tcBorders>
              <w:top w:val="nil"/>
              <w:left w:val="nil"/>
              <w:bottom w:val="single" w:sz="8" w:space="0" w:color="auto"/>
              <w:right w:val="single" w:sz="8" w:space="0" w:color="auto"/>
            </w:tcBorders>
            <w:noWrap/>
            <w:vAlign w:val="center"/>
            <w:hideMark/>
          </w:tcPr>
          <w:p w14:paraId="4FEF3511"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449" w:type="dxa"/>
            <w:tcBorders>
              <w:top w:val="nil"/>
              <w:left w:val="nil"/>
              <w:bottom w:val="single" w:sz="8" w:space="0" w:color="auto"/>
              <w:right w:val="single" w:sz="8" w:space="0" w:color="auto"/>
            </w:tcBorders>
            <w:noWrap/>
            <w:vAlign w:val="center"/>
            <w:hideMark/>
          </w:tcPr>
          <w:p w14:paraId="26D3BBEC" w14:textId="77777777" w:rsidR="004D7C74" w:rsidRPr="00C10F45" w:rsidRDefault="004D7C74" w:rsidP="004D7C74">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540" w:type="dxa"/>
            <w:tcBorders>
              <w:top w:val="nil"/>
              <w:left w:val="nil"/>
              <w:bottom w:val="single" w:sz="8" w:space="0" w:color="auto"/>
              <w:right w:val="single" w:sz="8" w:space="0" w:color="auto"/>
            </w:tcBorders>
            <w:noWrap/>
            <w:vAlign w:val="center"/>
            <w:hideMark/>
          </w:tcPr>
          <w:p w14:paraId="23DD120C"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r>
      <w:tr w:rsidR="004D7C74" w:rsidRPr="00C10F45" w14:paraId="065DBD53" w14:textId="77777777" w:rsidTr="6D13DCAD">
        <w:trPr>
          <w:trHeight w:val="320"/>
        </w:trPr>
        <w:tc>
          <w:tcPr>
            <w:tcW w:w="2320" w:type="dxa"/>
            <w:tcBorders>
              <w:top w:val="single" w:sz="8" w:space="0" w:color="auto"/>
              <w:left w:val="single" w:sz="8" w:space="0" w:color="auto"/>
              <w:bottom w:val="single" w:sz="8" w:space="0" w:color="auto"/>
              <w:right w:val="single" w:sz="8" w:space="0" w:color="auto"/>
            </w:tcBorders>
            <w:shd w:val="clear" w:color="auto" w:fill="83CCEB"/>
            <w:noWrap/>
            <w:vAlign w:val="center"/>
            <w:hideMark/>
          </w:tcPr>
          <w:p w14:paraId="63420740"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933" w:type="dxa"/>
            <w:tcBorders>
              <w:top w:val="nil"/>
              <w:left w:val="single" w:sz="8" w:space="0" w:color="auto"/>
              <w:bottom w:val="single" w:sz="8" w:space="0" w:color="auto"/>
              <w:right w:val="single" w:sz="8" w:space="0" w:color="auto"/>
            </w:tcBorders>
            <w:shd w:val="clear" w:color="auto" w:fill="83CCEB"/>
            <w:noWrap/>
            <w:vAlign w:val="center"/>
            <w:hideMark/>
          </w:tcPr>
          <w:p w14:paraId="771CFCFC" w14:textId="77777777" w:rsidR="004D7C74" w:rsidRPr="00C10F45" w:rsidRDefault="004D7C74" w:rsidP="004D7C74">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347" w:type="dxa"/>
            <w:tcBorders>
              <w:top w:val="nil"/>
              <w:left w:val="nil"/>
              <w:bottom w:val="single" w:sz="8" w:space="0" w:color="auto"/>
              <w:right w:val="single" w:sz="8" w:space="0" w:color="auto"/>
            </w:tcBorders>
            <w:shd w:val="clear" w:color="auto" w:fill="83CCEB"/>
            <w:noWrap/>
            <w:vAlign w:val="center"/>
            <w:hideMark/>
          </w:tcPr>
          <w:p w14:paraId="2E224E7A" w14:textId="77777777" w:rsidR="004D7C74" w:rsidRPr="00C10F45" w:rsidRDefault="004D7C74" w:rsidP="004D7C74">
            <w:pPr>
              <w:spacing w:after="0" w:line="240" w:lineRule="auto"/>
              <w:jc w:val="center"/>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1346" w:type="dxa"/>
            <w:tcBorders>
              <w:top w:val="nil"/>
              <w:left w:val="nil"/>
              <w:bottom w:val="single" w:sz="8" w:space="0" w:color="auto"/>
              <w:right w:val="single" w:sz="8" w:space="0" w:color="auto"/>
            </w:tcBorders>
            <w:shd w:val="clear" w:color="auto" w:fill="83CCEB"/>
            <w:noWrap/>
            <w:vAlign w:val="center"/>
            <w:hideMark/>
          </w:tcPr>
          <w:p w14:paraId="75296CC4" w14:textId="77777777" w:rsidR="004D7C74" w:rsidRPr="00C10F45" w:rsidRDefault="004D7C74" w:rsidP="004D7C74">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Total to be paid </w:t>
            </w:r>
          </w:p>
        </w:tc>
        <w:tc>
          <w:tcPr>
            <w:tcW w:w="1449" w:type="dxa"/>
            <w:tcBorders>
              <w:top w:val="nil"/>
              <w:left w:val="nil"/>
              <w:bottom w:val="single" w:sz="8" w:space="0" w:color="auto"/>
              <w:right w:val="single" w:sz="8" w:space="0" w:color="auto"/>
            </w:tcBorders>
            <w:shd w:val="clear" w:color="auto" w:fill="83CCEB"/>
            <w:noWrap/>
            <w:vAlign w:val="center"/>
            <w:hideMark/>
          </w:tcPr>
          <w:p w14:paraId="513EA239" w14:textId="77777777" w:rsidR="004D7C74" w:rsidRPr="00C10F45" w:rsidRDefault="004D7C74" w:rsidP="004D7C74">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w:t>
            </w:r>
          </w:p>
        </w:tc>
        <w:tc>
          <w:tcPr>
            <w:tcW w:w="1540" w:type="dxa"/>
            <w:tcBorders>
              <w:top w:val="nil"/>
              <w:left w:val="nil"/>
              <w:bottom w:val="single" w:sz="8" w:space="0" w:color="auto"/>
              <w:right w:val="single" w:sz="8" w:space="0" w:color="auto"/>
            </w:tcBorders>
            <w:shd w:val="clear" w:color="auto" w:fill="83CCEB"/>
            <w:noWrap/>
            <w:vAlign w:val="center"/>
            <w:hideMark/>
          </w:tcPr>
          <w:p w14:paraId="6AE24AD5" w14:textId="77777777" w:rsidR="004D7C74" w:rsidRPr="00C10F45" w:rsidRDefault="004D7C74" w:rsidP="004D7C74">
            <w:pPr>
              <w:spacing w:after="0" w:line="240" w:lineRule="auto"/>
              <w:jc w:val="right"/>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£294.00</w:t>
            </w:r>
          </w:p>
        </w:tc>
      </w:tr>
    </w:tbl>
    <w:p w14:paraId="0B2A4540" w14:textId="77777777" w:rsidR="00FC37AF" w:rsidRPr="00C10F45" w:rsidRDefault="00FC37AF" w:rsidP="00B26375">
      <w:pPr>
        <w:rPr>
          <w:rFonts w:ascii="Arial" w:hAnsi="Arial" w:cs="Arial"/>
        </w:rPr>
      </w:pPr>
    </w:p>
    <w:p w14:paraId="36B2F461" w14:textId="19D05DD6" w:rsidR="00235906" w:rsidRPr="00C10F45" w:rsidRDefault="00CF4565" w:rsidP="009752AF">
      <w:pPr>
        <w:rPr>
          <w:rFonts w:ascii="Arial" w:hAnsi="Arial" w:cs="Arial"/>
          <w:b/>
        </w:rPr>
      </w:pPr>
      <w:r w:rsidRPr="00C10F45">
        <w:rPr>
          <w:rFonts w:ascii="Arial" w:hAnsi="Arial" w:cs="Arial"/>
        </w:rPr>
        <w:t xml:space="preserve">Invoice to be paid by </w:t>
      </w:r>
      <w:r w:rsidRPr="00C10F45">
        <w:rPr>
          <w:rFonts w:ascii="Arial" w:hAnsi="Arial" w:cs="Arial"/>
          <w:i/>
          <w:iCs/>
        </w:rPr>
        <w:t>insert method of payment (e.g. bank transfer) before 04.04.2025</w:t>
      </w:r>
      <w:r w:rsidRPr="00C10F45">
        <w:rPr>
          <w:rFonts w:ascii="Arial" w:hAnsi="Arial" w:cs="Arial"/>
        </w:rPr>
        <w:t xml:space="preserve"> Bank details: </w:t>
      </w:r>
      <w:r w:rsidRPr="00C10F45">
        <w:rPr>
          <w:rFonts w:ascii="Arial" w:hAnsi="Arial" w:cs="Arial"/>
          <w:i/>
          <w:iCs/>
        </w:rPr>
        <w:t>Field Tree Nursery, 01-22-33, 12345678</w:t>
      </w:r>
      <w:r w:rsidRPr="00C10F45">
        <w:rPr>
          <w:rFonts w:ascii="Arial" w:hAnsi="Arial" w:cs="Arial"/>
        </w:rPr>
        <w:t xml:space="preserve"> </w:t>
      </w:r>
    </w:p>
    <w:p w14:paraId="30C4297B" w14:textId="69E1F397" w:rsidR="004075BD" w:rsidRPr="00C10F45" w:rsidRDefault="00820881" w:rsidP="009752AF">
      <w:pPr>
        <w:rPr>
          <w:rFonts w:ascii="Arial" w:hAnsi="Arial" w:cs="Arial"/>
          <w:b/>
          <w:bCs/>
        </w:rPr>
      </w:pPr>
      <w:r>
        <w:rPr>
          <w:rFonts w:ascii="Arial" w:hAnsi="Arial" w:cs="Arial"/>
          <w:b/>
          <w:bCs/>
        </w:rPr>
        <w:br w:type="page"/>
      </w:r>
    </w:p>
    <w:p w14:paraId="449828CB" w14:textId="0962DCFA" w:rsidR="009752AF" w:rsidRPr="00C10F45" w:rsidRDefault="009752AF" w:rsidP="009752AF">
      <w:pPr>
        <w:rPr>
          <w:rFonts w:ascii="Arial" w:hAnsi="Arial" w:cs="Arial"/>
        </w:rPr>
      </w:pPr>
      <w:r w:rsidRPr="00C10F45">
        <w:rPr>
          <w:rFonts w:ascii="Arial" w:hAnsi="Arial" w:cs="Arial"/>
          <w:b/>
          <w:bCs/>
        </w:rPr>
        <w:lastRenderedPageBreak/>
        <w:t xml:space="preserve">Example Invoice </w:t>
      </w:r>
      <w:r w:rsidR="00F061E8" w:rsidRPr="00C10F45">
        <w:rPr>
          <w:rFonts w:ascii="Arial" w:hAnsi="Arial" w:cs="Arial"/>
          <w:b/>
          <w:bCs/>
        </w:rPr>
        <w:t>3</w:t>
      </w:r>
      <w:r w:rsidRPr="00C10F45">
        <w:rPr>
          <w:rFonts w:ascii="Arial" w:hAnsi="Arial" w:cs="Arial"/>
          <w:b/>
          <w:bCs/>
        </w:rPr>
        <w:t xml:space="preserve"> – Annual </w:t>
      </w:r>
    </w:p>
    <w:p w14:paraId="1C61CCB0" w14:textId="77777777" w:rsidR="009752AF" w:rsidRPr="00C10F45" w:rsidRDefault="009752AF" w:rsidP="00417F3F">
      <w:pPr>
        <w:spacing w:after="0"/>
        <w:jc w:val="center"/>
        <w:rPr>
          <w:rFonts w:ascii="Arial" w:hAnsi="Arial" w:cs="Arial"/>
        </w:rPr>
      </w:pPr>
      <w:r w:rsidRPr="00C10F45">
        <w:rPr>
          <w:rFonts w:ascii="Arial" w:hAnsi="Arial" w:cs="Arial"/>
        </w:rPr>
        <w:t>ABC Nursery 10 High Street, Sheffield S1 111</w:t>
      </w:r>
    </w:p>
    <w:p w14:paraId="6EF646B7" w14:textId="77777777" w:rsidR="009752AF" w:rsidRPr="00C10F45" w:rsidRDefault="009752AF" w:rsidP="00417F3F">
      <w:pPr>
        <w:spacing w:after="0"/>
        <w:jc w:val="center"/>
        <w:rPr>
          <w:rFonts w:ascii="Arial" w:hAnsi="Arial" w:cs="Arial"/>
        </w:rPr>
      </w:pPr>
      <w:r w:rsidRPr="00C10F45">
        <w:rPr>
          <w:rFonts w:ascii="Arial" w:hAnsi="Arial" w:cs="Arial"/>
        </w:rPr>
        <w:t>Registered Company 12345678,</w:t>
      </w:r>
    </w:p>
    <w:p w14:paraId="7903BEF5" w14:textId="77777777" w:rsidR="009752AF" w:rsidRPr="00C10F45" w:rsidRDefault="009752AF" w:rsidP="00417F3F">
      <w:pPr>
        <w:spacing w:after="0"/>
        <w:jc w:val="center"/>
        <w:rPr>
          <w:rFonts w:ascii="Arial" w:hAnsi="Arial" w:cs="Arial"/>
        </w:rPr>
      </w:pPr>
      <w:r w:rsidRPr="00C10F45">
        <w:rPr>
          <w:rFonts w:ascii="Arial" w:hAnsi="Arial" w:cs="Arial"/>
        </w:rPr>
        <w:t>Registered Office, 123 Howden Lane</w:t>
      </w:r>
    </w:p>
    <w:p w14:paraId="1FC1AD2D" w14:textId="77777777" w:rsidR="009752AF" w:rsidRPr="00C10F45" w:rsidRDefault="009752AF" w:rsidP="00417F3F">
      <w:pPr>
        <w:spacing w:after="0"/>
        <w:jc w:val="center"/>
        <w:rPr>
          <w:rFonts w:ascii="Arial" w:hAnsi="Arial" w:cs="Arial"/>
        </w:rPr>
      </w:pPr>
      <w:r w:rsidRPr="00C10F45">
        <w:rPr>
          <w:rFonts w:ascii="Arial" w:hAnsi="Arial" w:cs="Arial"/>
        </w:rPr>
        <w:t>Invoice No. 111111</w:t>
      </w:r>
    </w:p>
    <w:p w14:paraId="641D47AD" w14:textId="77777777" w:rsidR="009752AF" w:rsidRPr="00C10F45" w:rsidRDefault="009752AF" w:rsidP="00417F3F">
      <w:pPr>
        <w:spacing w:after="0"/>
        <w:jc w:val="center"/>
        <w:rPr>
          <w:rFonts w:ascii="Arial" w:hAnsi="Arial" w:cs="Arial"/>
        </w:rPr>
      </w:pPr>
      <w:r w:rsidRPr="00C10F45">
        <w:rPr>
          <w:rFonts w:ascii="Arial" w:hAnsi="Arial" w:cs="Arial"/>
        </w:rPr>
        <w:t>Ofsted No. 987654321</w:t>
      </w:r>
    </w:p>
    <w:p w14:paraId="525397C1" w14:textId="77777777" w:rsidR="009752AF" w:rsidRPr="00C10F45" w:rsidRDefault="009752AF" w:rsidP="00417F3F">
      <w:pPr>
        <w:spacing w:after="0"/>
        <w:rPr>
          <w:rFonts w:ascii="Arial" w:hAnsi="Arial" w:cs="Arial"/>
        </w:rPr>
      </w:pPr>
      <w:r w:rsidRPr="00C10F45">
        <w:rPr>
          <w:rFonts w:ascii="Arial" w:hAnsi="Arial" w:cs="Arial"/>
        </w:rPr>
        <w:t xml:space="preserve">Mrs Early Years </w:t>
      </w:r>
    </w:p>
    <w:p w14:paraId="6BF1B422" w14:textId="77777777" w:rsidR="009752AF" w:rsidRPr="00C10F45" w:rsidRDefault="009752AF" w:rsidP="00417F3F">
      <w:pPr>
        <w:spacing w:after="0"/>
        <w:rPr>
          <w:rFonts w:ascii="Arial" w:hAnsi="Arial" w:cs="Arial"/>
        </w:rPr>
      </w:pPr>
      <w:r w:rsidRPr="00C10F45">
        <w:rPr>
          <w:rFonts w:ascii="Arial" w:hAnsi="Arial" w:cs="Arial"/>
        </w:rPr>
        <w:t xml:space="preserve">33 Howden View </w:t>
      </w:r>
    </w:p>
    <w:p w14:paraId="32986135" w14:textId="77777777" w:rsidR="009752AF" w:rsidRPr="00C10F45" w:rsidRDefault="009752AF" w:rsidP="00417F3F">
      <w:pPr>
        <w:spacing w:after="0"/>
        <w:rPr>
          <w:rFonts w:ascii="Arial" w:hAnsi="Arial" w:cs="Arial"/>
        </w:rPr>
      </w:pPr>
      <w:r w:rsidRPr="00C10F45">
        <w:rPr>
          <w:rFonts w:ascii="Arial" w:hAnsi="Arial" w:cs="Arial"/>
        </w:rPr>
        <w:t xml:space="preserve">Sheffield </w:t>
      </w:r>
    </w:p>
    <w:p w14:paraId="2FCE1B77" w14:textId="15A7AC7A" w:rsidR="00417F3F" w:rsidRPr="00C10F45" w:rsidRDefault="009752AF" w:rsidP="00417F3F">
      <w:pPr>
        <w:spacing w:after="0"/>
        <w:rPr>
          <w:rFonts w:ascii="Arial" w:hAnsi="Arial" w:cs="Arial"/>
        </w:rPr>
      </w:pPr>
      <w:r w:rsidRPr="00C10F45">
        <w:rPr>
          <w:rFonts w:ascii="Arial" w:hAnsi="Arial" w:cs="Arial"/>
        </w:rPr>
        <w:t>S22 222</w:t>
      </w:r>
    </w:p>
    <w:p w14:paraId="70D5C168" w14:textId="77777777" w:rsidR="00572E27" w:rsidRPr="00C10F45" w:rsidRDefault="00572E27" w:rsidP="00417F3F">
      <w:pPr>
        <w:spacing w:after="0"/>
        <w:rPr>
          <w:rFonts w:ascii="Arial" w:hAnsi="Arial" w:cs="Arial"/>
        </w:rPr>
      </w:pPr>
    </w:p>
    <w:p w14:paraId="53A05827" w14:textId="77777777" w:rsidR="00CF4565" w:rsidRPr="00C10F45" w:rsidRDefault="009752AF" w:rsidP="009752AF">
      <w:pPr>
        <w:rPr>
          <w:rFonts w:ascii="Arial" w:hAnsi="Arial" w:cs="Arial"/>
        </w:rPr>
      </w:pPr>
      <w:r w:rsidRPr="00C10F45">
        <w:rPr>
          <w:rFonts w:ascii="Arial" w:hAnsi="Arial" w:cs="Arial"/>
        </w:rPr>
        <w:t>Customer Ref:1234</w:t>
      </w:r>
      <w:r w:rsidR="00184855" w:rsidRPr="00C10F45">
        <w:rPr>
          <w:rFonts w:ascii="Arial" w:hAnsi="Arial" w:cs="Arial"/>
        </w:rPr>
        <w:t xml:space="preserve">                                                        Invoice Date 1</w:t>
      </w:r>
      <w:r w:rsidR="00184855" w:rsidRPr="00C10F45">
        <w:rPr>
          <w:rFonts w:ascii="Arial" w:hAnsi="Arial" w:cs="Arial"/>
          <w:vertAlign w:val="superscript"/>
        </w:rPr>
        <w:t>st</w:t>
      </w:r>
      <w:r w:rsidR="00184855" w:rsidRPr="00C10F45">
        <w:rPr>
          <w:rFonts w:ascii="Arial" w:hAnsi="Arial" w:cs="Arial"/>
        </w:rPr>
        <w:t xml:space="preserve"> January 2026</w:t>
      </w:r>
    </w:p>
    <w:p w14:paraId="52258FAB" w14:textId="49E43A60" w:rsidR="00EA3977" w:rsidRPr="00C10F45" w:rsidRDefault="009752AF" w:rsidP="009752AF">
      <w:pPr>
        <w:rPr>
          <w:rFonts w:ascii="Arial" w:hAnsi="Arial" w:cs="Arial"/>
        </w:rPr>
      </w:pPr>
      <w:r w:rsidRPr="00C10F45">
        <w:rPr>
          <w:rFonts w:ascii="Arial" w:hAnsi="Arial" w:cs="Arial"/>
        </w:rPr>
        <w:t xml:space="preserve">Annual Childcare Statement </w:t>
      </w:r>
      <w:r w:rsidR="009228B1" w:rsidRPr="00C10F45">
        <w:rPr>
          <w:rFonts w:ascii="Arial" w:hAnsi="Arial" w:cs="Arial"/>
        </w:rPr>
        <w:t xml:space="preserve">and Monthly Invoice </w:t>
      </w:r>
      <w:r w:rsidRPr="00C10F45">
        <w:rPr>
          <w:rFonts w:ascii="Arial" w:hAnsi="Arial" w:cs="Arial"/>
        </w:rPr>
        <w:t>for Micky Mouse</w:t>
      </w:r>
    </w:p>
    <w:tbl>
      <w:tblPr>
        <w:tblpPr w:leftFromText="180" w:rightFromText="180" w:vertAnchor="text" w:horzAnchor="margin" w:tblpY="368"/>
        <w:tblW w:w="9351" w:type="dxa"/>
        <w:tblLook w:val="04A0" w:firstRow="1" w:lastRow="0" w:firstColumn="1" w:lastColumn="0" w:noHBand="0" w:noVBand="1"/>
      </w:tblPr>
      <w:tblGrid>
        <w:gridCol w:w="2309"/>
        <w:gridCol w:w="947"/>
        <w:gridCol w:w="3008"/>
        <w:gridCol w:w="1503"/>
        <w:gridCol w:w="1584"/>
      </w:tblGrid>
      <w:tr w:rsidR="00F061E8" w:rsidRPr="00C10F45" w14:paraId="31CE3840" w14:textId="77777777" w:rsidTr="6D13DCAD">
        <w:trPr>
          <w:trHeight w:val="301"/>
        </w:trPr>
        <w:tc>
          <w:tcPr>
            <w:tcW w:w="23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34C2372" w14:textId="77777777" w:rsidR="00F061E8" w:rsidRPr="00C10F45" w:rsidRDefault="00F061E8" w:rsidP="00F061E8">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Detail </w:t>
            </w:r>
          </w:p>
        </w:tc>
        <w:tc>
          <w:tcPr>
            <w:tcW w:w="94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AF899F7" w14:textId="77777777" w:rsidR="00F061E8" w:rsidRPr="00C10F45" w:rsidRDefault="00F061E8" w:rsidP="00F061E8">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Hours </w:t>
            </w:r>
          </w:p>
        </w:tc>
        <w:tc>
          <w:tcPr>
            <w:tcW w:w="300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E37727F" w14:textId="77777777" w:rsidR="00F061E8" w:rsidRPr="00C10F45" w:rsidRDefault="00F061E8" w:rsidP="00F061E8">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Cost Per Hour </w:t>
            </w:r>
          </w:p>
        </w:tc>
        <w:tc>
          <w:tcPr>
            <w:tcW w:w="150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0303CD8" w14:textId="77777777" w:rsidR="00F061E8" w:rsidRPr="00C10F45" w:rsidRDefault="00F061E8" w:rsidP="00F061E8">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Annual Total £</w:t>
            </w:r>
          </w:p>
        </w:tc>
        <w:tc>
          <w:tcPr>
            <w:tcW w:w="158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59AE19D" w14:textId="77777777" w:rsidR="00F061E8" w:rsidRPr="00C10F45" w:rsidRDefault="00F061E8" w:rsidP="00F061E8">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Monthly Total £</w:t>
            </w:r>
          </w:p>
        </w:tc>
      </w:tr>
      <w:tr w:rsidR="00F061E8" w:rsidRPr="00C10F45" w14:paraId="0FD457AE" w14:textId="77777777" w:rsidTr="00F061E8">
        <w:trPr>
          <w:trHeight w:val="1010"/>
        </w:trPr>
        <w:tc>
          <w:tcPr>
            <w:tcW w:w="2309" w:type="dxa"/>
            <w:tcBorders>
              <w:top w:val="nil"/>
              <w:left w:val="single" w:sz="4" w:space="0" w:color="auto"/>
              <w:bottom w:val="single" w:sz="4" w:space="0" w:color="auto"/>
              <w:right w:val="single" w:sz="4" w:space="0" w:color="auto"/>
            </w:tcBorders>
            <w:hideMark/>
          </w:tcPr>
          <w:p w14:paraId="4F50CCE9"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Universal Entitlement Funded Hours (38wks x15 hours per week)</w:t>
            </w:r>
          </w:p>
        </w:tc>
        <w:tc>
          <w:tcPr>
            <w:tcW w:w="947" w:type="dxa"/>
            <w:tcBorders>
              <w:top w:val="nil"/>
              <w:left w:val="nil"/>
              <w:bottom w:val="single" w:sz="4" w:space="0" w:color="auto"/>
              <w:right w:val="single" w:sz="4" w:space="0" w:color="auto"/>
            </w:tcBorders>
            <w:noWrap/>
            <w:vAlign w:val="bottom"/>
            <w:hideMark/>
          </w:tcPr>
          <w:p w14:paraId="69D1E26E" w14:textId="77777777" w:rsidR="00F061E8" w:rsidRPr="00C10F45" w:rsidRDefault="00F061E8" w:rsidP="00F061E8">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570</w:t>
            </w:r>
          </w:p>
        </w:tc>
        <w:tc>
          <w:tcPr>
            <w:tcW w:w="3008" w:type="dxa"/>
            <w:tcBorders>
              <w:top w:val="nil"/>
              <w:left w:val="nil"/>
              <w:bottom w:val="single" w:sz="4" w:space="0" w:color="auto"/>
              <w:right w:val="single" w:sz="4" w:space="0" w:color="auto"/>
            </w:tcBorders>
            <w:noWrap/>
            <w:vAlign w:val="bottom"/>
            <w:hideMark/>
          </w:tcPr>
          <w:p w14:paraId="33E8835B"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£0.00</w:t>
            </w:r>
          </w:p>
        </w:tc>
        <w:tc>
          <w:tcPr>
            <w:tcW w:w="1503" w:type="dxa"/>
            <w:tcBorders>
              <w:top w:val="nil"/>
              <w:left w:val="nil"/>
              <w:bottom w:val="single" w:sz="4" w:space="0" w:color="auto"/>
              <w:right w:val="single" w:sz="4" w:space="0" w:color="auto"/>
            </w:tcBorders>
            <w:noWrap/>
            <w:vAlign w:val="bottom"/>
            <w:hideMark/>
          </w:tcPr>
          <w:p w14:paraId="7A041B63" w14:textId="77777777" w:rsidR="00F061E8" w:rsidRPr="00C10F45" w:rsidRDefault="00F061E8" w:rsidP="00F061E8">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£0.00</w:t>
            </w:r>
          </w:p>
        </w:tc>
        <w:tc>
          <w:tcPr>
            <w:tcW w:w="1584" w:type="dxa"/>
            <w:tcBorders>
              <w:top w:val="nil"/>
              <w:left w:val="nil"/>
              <w:bottom w:val="single" w:sz="4" w:space="0" w:color="auto"/>
              <w:right w:val="single" w:sz="4" w:space="0" w:color="auto"/>
            </w:tcBorders>
            <w:noWrap/>
            <w:vAlign w:val="bottom"/>
            <w:hideMark/>
          </w:tcPr>
          <w:p w14:paraId="0A9BA34C" w14:textId="77777777" w:rsidR="00F061E8" w:rsidRPr="00A010F8" w:rsidRDefault="00F061E8" w:rsidP="00F061E8">
            <w:pPr>
              <w:spacing w:after="0" w:line="240" w:lineRule="auto"/>
              <w:jc w:val="right"/>
              <w:rPr>
                <w:rFonts w:ascii="Arial" w:eastAsia="Times New Roman" w:hAnsi="Arial" w:cs="Arial"/>
                <w:b/>
                <w:color w:val="000000"/>
                <w:kern w:val="0"/>
                <w:lang w:eastAsia="en-GB"/>
                <w14:ligatures w14:val="none"/>
              </w:rPr>
            </w:pPr>
            <w:r w:rsidRPr="6D13DCAD">
              <w:rPr>
                <w:rFonts w:ascii="Arial" w:eastAsia="Times New Roman" w:hAnsi="Arial" w:cs="Arial"/>
                <w:b/>
                <w:color w:val="000000"/>
                <w:kern w:val="0"/>
                <w:lang w:eastAsia="en-GB"/>
                <w14:ligatures w14:val="none"/>
              </w:rPr>
              <w:t>£0.00</w:t>
            </w:r>
          </w:p>
        </w:tc>
      </w:tr>
      <w:tr w:rsidR="00F061E8" w:rsidRPr="00C10F45" w14:paraId="5ACE9C2A" w14:textId="77777777" w:rsidTr="00F061E8">
        <w:trPr>
          <w:trHeight w:val="924"/>
        </w:trPr>
        <w:tc>
          <w:tcPr>
            <w:tcW w:w="2309" w:type="dxa"/>
            <w:tcBorders>
              <w:top w:val="nil"/>
              <w:left w:val="single" w:sz="4" w:space="0" w:color="auto"/>
              <w:bottom w:val="single" w:sz="4" w:space="0" w:color="auto"/>
              <w:right w:val="single" w:sz="4" w:space="0" w:color="auto"/>
            </w:tcBorders>
            <w:hideMark/>
          </w:tcPr>
          <w:p w14:paraId="6034631C"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Working Entitlement Funded Hours (38wks x15 hours per week)</w:t>
            </w:r>
          </w:p>
        </w:tc>
        <w:tc>
          <w:tcPr>
            <w:tcW w:w="947" w:type="dxa"/>
            <w:tcBorders>
              <w:top w:val="nil"/>
              <w:left w:val="nil"/>
              <w:bottom w:val="single" w:sz="4" w:space="0" w:color="auto"/>
              <w:right w:val="single" w:sz="4" w:space="0" w:color="auto"/>
            </w:tcBorders>
            <w:noWrap/>
            <w:vAlign w:val="bottom"/>
            <w:hideMark/>
          </w:tcPr>
          <w:p w14:paraId="54CB0C27" w14:textId="77777777" w:rsidR="00F061E8" w:rsidRPr="00C10F45" w:rsidRDefault="00F061E8" w:rsidP="00F061E8">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570</w:t>
            </w:r>
          </w:p>
        </w:tc>
        <w:tc>
          <w:tcPr>
            <w:tcW w:w="3008" w:type="dxa"/>
            <w:tcBorders>
              <w:top w:val="nil"/>
              <w:left w:val="nil"/>
              <w:bottom w:val="single" w:sz="4" w:space="0" w:color="auto"/>
              <w:right w:val="single" w:sz="4" w:space="0" w:color="auto"/>
            </w:tcBorders>
            <w:noWrap/>
            <w:vAlign w:val="bottom"/>
            <w:hideMark/>
          </w:tcPr>
          <w:p w14:paraId="0C9E0BFD"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£0.00</w:t>
            </w:r>
          </w:p>
        </w:tc>
        <w:tc>
          <w:tcPr>
            <w:tcW w:w="1503" w:type="dxa"/>
            <w:tcBorders>
              <w:top w:val="nil"/>
              <w:left w:val="nil"/>
              <w:bottom w:val="single" w:sz="4" w:space="0" w:color="auto"/>
              <w:right w:val="single" w:sz="4" w:space="0" w:color="auto"/>
            </w:tcBorders>
            <w:noWrap/>
            <w:vAlign w:val="bottom"/>
            <w:hideMark/>
          </w:tcPr>
          <w:p w14:paraId="263E97E4" w14:textId="77777777" w:rsidR="00F061E8" w:rsidRPr="00C10F45" w:rsidRDefault="00F061E8" w:rsidP="00F061E8">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£0.00</w:t>
            </w:r>
          </w:p>
        </w:tc>
        <w:tc>
          <w:tcPr>
            <w:tcW w:w="1584" w:type="dxa"/>
            <w:tcBorders>
              <w:top w:val="nil"/>
              <w:left w:val="nil"/>
              <w:bottom w:val="single" w:sz="4" w:space="0" w:color="auto"/>
              <w:right w:val="single" w:sz="4" w:space="0" w:color="auto"/>
            </w:tcBorders>
            <w:noWrap/>
            <w:vAlign w:val="bottom"/>
            <w:hideMark/>
          </w:tcPr>
          <w:p w14:paraId="4A55DB65" w14:textId="77777777" w:rsidR="00F061E8" w:rsidRPr="00A010F8" w:rsidRDefault="00F061E8" w:rsidP="00F061E8">
            <w:pPr>
              <w:spacing w:after="0" w:line="240" w:lineRule="auto"/>
              <w:jc w:val="right"/>
              <w:rPr>
                <w:rFonts w:ascii="Arial" w:eastAsia="Times New Roman" w:hAnsi="Arial" w:cs="Arial"/>
                <w:b/>
                <w:color w:val="000000"/>
                <w:kern w:val="0"/>
                <w:lang w:eastAsia="en-GB"/>
                <w14:ligatures w14:val="none"/>
              </w:rPr>
            </w:pPr>
            <w:r w:rsidRPr="6D13DCAD">
              <w:rPr>
                <w:rFonts w:ascii="Arial" w:eastAsia="Times New Roman" w:hAnsi="Arial" w:cs="Arial"/>
                <w:b/>
                <w:color w:val="000000"/>
                <w:kern w:val="0"/>
                <w:lang w:eastAsia="en-GB"/>
                <w14:ligatures w14:val="none"/>
              </w:rPr>
              <w:t>£0.00</w:t>
            </w:r>
          </w:p>
        </w:tc>
      </w:tr>
      <w:tr w:rsidR="00F061E8" w:rsidRPr="00C10F45" w14:paraId="7876431C" w14:textId="77777777" w:rsidTr="00F061E8">
        <w:trPr>
          <w:trHeight w:val="301"/>
        </w:trPr>
        <w:tc>
          <w:tcPr>
            <w:tcW w:w="2309" w:type="dxa"/>
            <w:tcBorders>
              <w:top w:val="nil"/>
              <w:left w:val="single" w:sz="4" w:space="0" w:color="auto"/>
              <w:bottom w:val="single" w:sz="4" w:space="0" w:color="auto"/>
              <w:right w:val="single" w:sz="4" w:space="0" w:color="auto"/>
            </w:tcBorders>
            <w:noWrap/>
            <w:vAlign w:val="bottom"/>
            <w:hideMark/>
          </w:tcPr>
          <w:p w14:paraId="4349D55E"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xml:space="preserve">Charged Hours </w:t>
            </w:r>
          </w:p>
        </w:tc>
        <w:tc>
          <w:tcPr>
            <w:tcW w:w="947" w:type="dxa"/>
            <w:tcBorders>
              <w:top w:val="nil"/>
              <w:left w:val="nil"/>
              <w:bottom w:val="single" w:sz="4" w:space="0" w:color="auto"/>
              <w:right w:val="single" w:sz="4" w:space="0" w:color="auto"/>
            </w:tcBorders>
            <w:noWrap/>
            <w:vAlign w:val="bottom"/>
            <w:hideMark/>
          </w:tcPr>
          <w:p w14:paraId="028B5663" w14:textId="77777777" w:rsidR="00F061E8" w:rsidRPr="00C10F45" w:rsidRDefault="00F061E8" w:rsidP="00F061E8">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1260</w:t>
            </w:r>
          </w:p>
        </w:tc>
        <w:tc>
          <w:tcPr>
            <w:tcW w:w="3008" w:type="dxa"/>
            <w:tcBorders>
              <w:top w:val="nil"/>
              <w:left w:val="nil"/>
              <w:bottom w:val="single" w:sz="4" w:space="0" w:color="auto"/>
              <w:right w:val="single" w:sz="4" w:space="0" w:color="auto"/>
            </w:tcBorders>
            <w:noWrap/>
            <w:vAlign w:val="bottom"/>
            <w:hideMark/>
          </w:tcPr>
          <w:p w14:paraId="367DC245"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£9.00</w:t>
            </w:r>
          </w:p>
        </w:tc>
        <w:tc>
          <w:tcPr>
            <w:tcW w:w="1503" w:type="dxa"/>
            <w:tcBorders>
              <w:top w:val="nil"/>
              <w:left w:val="nil"/>
              <w:bottom w:val="single" w:sz="4" w:space="0" w:color="auto"/>
              <w:right w:val="single" w:sz="4" w:space="0" w:color="auto"/>
            </w:tcBorders>
            <w:noWrap/>
            <w:vAlign w:val="bottom"/>
            <w:hideMark/>
          </w:tcPr>
          <w:p w14:paraId="1192B4A7" w14:textId="77777777" w:rsidR="00F061E8" w:rsidRPr="00C10F45" w:rsidRDefault="00F061E8" w:rsidP="00F061E8">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£11,340.00</w:t>
            </w:r>
          </w:p>
        </w:tc>
        <w:tc>
          <w:tcPr>
            <w:tcW w:w="1584" w:type="dxa"/>
            <w:tcBorders>
              <w:top w:val="nil"/>
              <w:left w:val="nil"/>
              <w:bottom w:val="single" w:sz="4" w:space="0" w:color="auto"/>
              <w:right w:val="single" w:sz="4" w:space="0" w:color="auto"/>
            </w:tcBorders>
            <w:noWrap/>
            <w:vAlign w:val="bottom"/>
            <w:hideMark/>
          </w:tcPr>
          <w:p w14:paraId="44291E25" w14:textId="77777777" w:rsidR="00F061E8" w:rsidRPr="00A010F8" w:rsidRDefault="00F061E8" w:rsidP="00F061E8">
            <w:pPr>
              <w:spacing w:after="0" w:line="240" w:lineRule="auto"/>
              <w:jc w:val="right"/>
              <w:rPr>
                <w:rFonts w:ascii="Arial" w:eastAsia="Times New Roman" w:hAnsi="Arial" w:cs="Arial"/>
                <w:b/>
                <w:color w:val="000000"/>
                <w:kern w:val="0"/>
                <w:lang w:eastAsia="en-GB"/>
                <w14:ligatures w14:val="none"/>
              </w:rPr>
            </w:pPr>
            <w:r w:rsidRPr="6D13DCAD">
              <w:rPr>
                <w:rFonts w:ascii="Arial" w:eastAsia="Times New Roman" w:hAnsi="Arial" w:cs="Arial"/>
                <w:b/>
                <w:color w:val="000000"/>
                <w:kern w:val="0"/>
                <w:lang w:eastAsia="en-GB"/>
                <w14:ligatures w14:val="none"/>
              </w:rPr>
              <w:t>£945.00</w:t>
            </w:r>
          </w:p>
        </w:tc>
      </w:tr>
      <w:tr w:rsidR="00F061E8" w:rsidRPr="00C10F45" w14:paraId="5320C3F4" w14:textId="77777777" w:rsidTr="00F061E8">
        <w:trPr>
          <w:trHeight w:val="301"/>
        </w:trPr>
        <w:tc>
          <w:tcPr>
            <w:tcW w:w="3256" w:type="dxa"/>
            <w:gridSpan w:val="2"/>
            <w:tcBorders>
              <w:top w:val="single" w:sz="4" w:space="0" w:color="auto"/>
              <w:left w:val="single" w:sz="4" w:space="0" w:color="auto"/>
              <w:bottom w:val="single" w:sz="4" w:space="0" w:color="auto"/>
              <w:right w:val="single" w:sz="4" w:space="0" w:color="000000" w:themeColor="text1"/>
            </w:tcBorders>
            <w:vAlign w:val="bottom"/>
            <w:hideMark/>
          </w:tcPr>
          <w:p w14:paraId="6BF988EC"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Additional Charges: 240 days</w:t>
            </w:r>
          </w:p>
        </w:tc>
        <w:tc>
          <w:tcPr>
            <w:tcW w:w="3008" w:type="dxa"/>
            <w:tcBorders>
              <w:top w:val="nil"/>
              <w:left w:val="nil"/>
              <w:bottom w:val="single" w:sz="4" w:space="0" w:color="auto"/>
              <w:right w:val="single" w:sz="4" w:space="0" w:color="auto"/>
            </w:tcBorders>
            <w:noWrap/>
            <w:vAlign w:val="bottom"/>
            <w:hideMark/>
          </w:tcPr>
          <w:p w14:paraId="5F06BA65"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p>
        </w:tc>
        <w:tc>
          <w:tcPr>
            <w:tcW w:w="1503" w:type="dxa"/>
            <w:tcBorders>
              <w:top w:val="nil"/>
              <w:left w:val="nil"/>
              <w:bottom w:val="single" w:sz="4" w:space="0" w:color="auto"/>
              <w:right w:val="single" w:sz="4" w:space="0" w:color="auto"/>
            </w:tcBorders>
            <w:noWrap/>
            <w:vAlign w:val="bottom"/>
            <w:hideMark/>
          </w:tcPr>
          <w:p w14:paraId="2029ADDA"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p>
        </w:tc>
        <w:tc>
          <w:tcPr>
            <w:tcW w:w="1584" w:type="dxa"/>
            <w:tcBorders>
              <w:top w:val="nil"/>
              <w:left w:val="nil"/>
              <w:bottom w:val="single" w:sz="4" w:space="0" w:color="auto"/>
              <w:right w:val="single" w:sz="4" w:space="0" w:color="auto"/>
            </w:tcBorders>
            <w:noWrap/>
            <w:vAlign w:val="bottom"/>
            <w:hideMark/>
          </w:tcPr>
          <w:p w14:paraId="79FF5304" w14:textId="77777777" w:rsidR="00F061E8" w:rsidRPr="00A010F8" w:rsidRDefault="00F061E8" w:rsidP="00F061E8">
            <w:pPr>
              <w:spacing w:after="0" w:line="240" w:lineRule="auto"/>
              <w:rPr>
                <w:rFonts w:ascii="Arial" w:eastAsia="Times New Roman" w:hAnsi="Arial" w:cs="Arial"/>
                <w:b/>
                <w:color w:val="000000"/>
                <w:kern w:val="0"/>
                <w:lang w:eastAsia="en-GB"/>
                <w14:ligatures w14:val="none"/>
              </w:rPr>
            </w:pPr>
          </w:p>
        </w:tc>
      </w:tr>
      <w:tr w:rsidR="00F061E8" w:rsidRPr="00C10F45" w14:paraId="4DCDA26E" w14:textId="77777777" w:rsidTr="00F061E8">
        <w:trPr>
          <w:trHeight w:val="301"/>
        </w:trPr>
        <w:tc>
          <w:tcPr>
            <w:tcW w:w="2309" w:type="dxa"/>
            <w:tcBorders>
              <w:top w:val="nil"/>
              <w:left w:val="single" w:sz="4" w:space="0" w:color="auto"/>
              <w:bottom w:val="single" w:sz="4" w:space="0" w:color="auto"/>
              <w:right w:val="nil"/>
            </w:tcBorders>
            <w:vAlign w:val="bottom"/>
            <w:hideMark/>
          </w:tcPr>
          <w:p w14:paraId="2B0A3917"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xml:space="preserve">Lunch </w:t>
            </w:r>
          </w:p>
        </w:tc>
        <w:tc>
          <w:tcPr>
            <w:tcW w:w="947" w:type="dxa"/>
            <w:tcBorders>
              <w:top w:val="nil"/>
              <w:left w:val="nil"/>
              <w:bottom w:val="single" w:sz="4" w:space="0" w:color="auto"/>
              <w:right w:val="single" w:sz="4" w:space="0" w:color="auto"/>
            </w:tcBorders>
            <w:vAlign w:val="bottom"/>
            <w:hideMark/>
          </w:tcPr>
          <w:p w14:paraId="423CEBD7"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3008" w:type="dxa"/>
            <w:tcBorders>
              <w:top w:val="nil"/>
              <w:left w:val="nil"/>
              <w:bottom w:val="single" w:sz="4" w:space="0" w:color="auto"/>
              <w:right w:val="single" w:sz="4" w:space="0" w:color="auto"/>
            </w:tcBorders>
            <w:noWrap/>
            <w:vAlign w:val="bottom"/>
            <w:hideMark/>
          </w:tcPr>
          <w:p w14:paraId="363071B2"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xml:space="preserve">£4 per day                                     </w:t>
            </w:r>
          </w:p>
        </w:tc>
        <w:tc>
          <w:tcPr>
            <w:tcW w:w="1503" w:type="dxa"/>
            <w:tcBorders>
              <w:top w:val="nil"/>
              <w:left w:val="nil"/>
              <w:bottom w:val="single" w:sz="4" w:space="0" w:color="auto"/>
              <w:right w:val="single" w:sz="4" w:space="0" w:color="auto"/>
            </w:tcBorders>
            <w:noWrap/>
            <w:vAlign w:val="bottom"/>
            <w:hideMark/>
          </w:tcPr>
          <w:p w14:paraId="7B86844A" w14:textId="77777777" w:rsidR="00F061E8" w:rsidRPr="00C10F45" w:rsidRDefault="00F061E8" w:rsidP="00F061E8">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£960.00</w:t>
            </w:r>
          </w:p>
        </w:tc>
        <w:tc>
          <w:tcPr>
            <w:tcW w:w="1584" w:type="dxa"/>
            <w:tcBorders>
              <w:top w:val="nil"/>
              <w:left w:val="nil"/>
              <w:bottom w:val="single" w:sz="4" w:space="0" w:color="auto"/>
              <w:right w:val="single" w:sz="4" w:space="0" w:color="auto"/>
            </w:tcBorders>
            <w:noWrap/>
            <w:vAlign w:val="bottom"/>
            <w:hideMark/>
          </w:tcPr>
          <w:p w14:paraId="728E07C9" w14:textId="77777777" w:rsidR="00F061E8" w:rsidRPr="00A010F8" w:rsidRDefault="00F061E8" w:rsidP="00F061E8">
            <w:pPr>
              <w:spacing w:after="0" w:line="240" w:lineRule="auto"/>
              <w:jc w:val="right"/>
              <w:rPr>
                <w:rFonts w:ascii="Arial" w:eastAsia="Times New Roman" w:hAnsi="Arial" w:cs="Arial"/>
                <w:b/>
                <w:color w:val="000000"/>
                <w:kern w:val="0"/>
                <w:lang w:eastAsia="en-GB"/>
                <w14:ligatures w14:val="none"/>
              </w:rPr>
            </w:pPr>
            <w:r w:rsidRPr="6D13DCAD">
              <w:rPr>
                <w:rFonts w:ascii="Arial" w:eastAsia="Times New Roman" w:hAnsi="Arial" w:cs="Arial"/>
                <w:b/>
                <w:color w:val="000000"/>
                <w:kern w:val="0"/>
                <w:lang w:eastAsia="en-GB"/>
                <w14:ligatures w14:val="none"/>
              </w:rPr>
              <w:t>£80.00</w:t>
            </w:r>
          </w:p>
        </w:tc>
      </w:tr>
      <w:tr w:rsidR="00F061E8" w:rsidRPr="00C10F45" w14:paraId="02CC2ABC" w14:textId="77777777" w:rsidTr="00F061E8">
        <w:trPr>
          <w:trHeight w:val="301"/>
        </w:trPr>
        <w:tc>
          <w:tcPr>
            <w:tcW w:w="2309" w:type="dxa"/>
            <w:tcBorders>
              <w:top w:val="nil"/>
              <w:left w:val="single" w:sz="4" w:space="0" w:color="auto"/>
              <w:bottom w:val="single" w:sz="4" w:space="0" w:color="auto"/>
              <w:right w:val="nil"/>
            </w:tcBorders>
            <w:vAlign w:val="bottom"/>
            <w:hideMark/>
          </w:tcPr>
          <w:p w14:paraId="64DD2BE7"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xml:space="preserve"> Snacks                                   Consumables </w:t>
            </w:r>
          </w:p>
        </w:tc>
        <w:tc>
          <w:tcPr>
            <w:tcW w:w="947" w:type="dxa"/>
            <w:tcBorders>
              <w:top w:val="nil"/>
              <w:left w:val="nil"/>
              <w:bottom w:val="single" w:sz="4" w:space="0" w:color="auto"/>
              <w:right w:val="single" w:sz="4" w:space="0" w:color="auto"/>
            </w:tcBorders>
            <w:vAlign w:val="bottom"/>
            <w:hideMark/>
          </w:tcPr>
          <w:p w14:paraId="13EA23DF"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3008" w:type="dxa"/>
            <w:tcBorders>
              <w:top w:val="nil"/>
              <w:left w:val="nil"/>
              <w:bottom w:val="single" w:sz="4" w:space="0" w:color="auto"/>
              <w:right w:val="single" w:sz="4" w:space="0" w:color="auto"/>
            </w:tcBorders>
            <w:noWrap/>
            <w:vAlign w:val="bottom"/>
            <w:hideMark/>
          </w:tcPr>
          <w:p w14:paraId="186EEB85"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xml:space="preserve">£2 per day                                     </w:t>
            </w:r>
          </w:p>
        </w:tc>
        <w:tc>
          <w:tcPr>
            <w:tcW w:w="1503" w:type="dxa"/>
            <w:tcBorders>
              <w:top w:val="nil"/>
              <w:left w:val="nil"/>
              <w:bottom w:val="single" w:sz="4" w:space="0" w:color="auto"/>
              <w:right w:val="single" w:sz="4" w:space="0" w:color="auto"/>
            </w:tcBorders>
            <w:noWrap/>
            <w:vAlign w:val="bottom"/>
            <w:hideMark/>
          </w:tcPr>
          <w:p w14:paraId="724E080F" w14:textId="77777777" w:rsidR="00F061E8" w:rsidRPr="00C10F45" w:rsidRDefault="00F061E8" w:rsidP="00F061E8">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£480.00</w:t>
            </w:r>
          </w:p>
        </w:tc>
        <w:tc>
          <w:tcPr>
            <w:tcW w:w="1584" w:type="dxa"/>
            <w:tcBorders>
              <w:top w:val="nil"/>
              <w:left w:val="nil"/>
              <w:bottom w:val="single" w:sz="4" w:space="0" w:color="auto"/>
              <w:right w:val="single" w:sz="4" w:space="0" w:color="auto"/>
            </w:tcBorders>
            <w:noWrap/>
            <w:vAlign w:val="bottom"/>
            <w:hideMark/>
          </w:tcPr>
          <w:p w14:paraId="369810E0" w14:textId="77777777" w:rsidR="00F061E8" w:rsidRPr="00A010F8" w:rsidRDefault="00F061E8" w:rsidP="00F061E8">
            <w:pPr>
              <w:spacing w:after="0" w:line="240" w:lineRule="auto"/>
              <w:jc w:val="right"/>
              <w:rPr>
                <w:rFonts w:ascii="Arial" w:eastAsia="Times New Roman" w:hAnsi="Arial" w:cs="Arial"/>
                <w:b/>
                <w:color w:val="000000"/>
                <w:kern w:val="0"/>
                <w:lang w:eastAsia="en-GB"/>
                <w14:ligatures w14:val="none"/>
              </w:rPr>
            </w:pPr>
            <w:r w:rsidRPr="6D13DCAD">
              <w:rPr>
                <w:rFonts w:ascii="Arial" w:eastAsia="Times New Roman" w:hAnsi="Arial" w:cs="Arial"/>
                <w:b/>
                <w:color w:val="000000"/>
                <w:kern w:val="0"/>
                <w:lang w:eastAsia="en-GB"/>
                <w14:ligatures w14:val="none"/>
              </w:rPr>
              <w:t>£40.00</w:t>
            </w:r>
          </w:p>
        </w:tc>
      </w:tr>
      <w:tr w:rsidR="00F061E8" w:rsidRPr="00C10F45" w14:paraId="28294CA1" w14:textId="77777777" w:rsidTr="00F061E8">
        <w:trPr>
          <w:trHeight w:val="301"/>
        </w:trPr>
        <w:tc>
          <w:tcPr>
            <w:tcW w:w="2309" w:type="dxa"/>
            <w:tcBorders>
              <w:top w:val="nil"/>
              <w:left w:val="single" w:sz="4" w:space="0" w:color="auto"/>
              <w:bottom w:val="single" w:sz="4" w:space="0" w:color="auto"/>
              <w:right w:val="nil"/>
            </w:tcBorders>
            <w:vAlign w:val="bottom"/>
            <w:hideMark/>
          </w:tcPr>
          <w:p w14:paraId="6D901B1A"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Consumables</w:t>
            </w:r>
          </w:p>
        </w:tc>
        <w:tc>
          <w:tcPr>
            <w:tcW w:w="947" w:type="dxa"/>
            <w:tcBorders>
              <w:top w:val="nil"/>
              <w:left w:val="nil"/>
              <w:bottom w:val="single" w:sz="4" w:space="0" w:color="auto"/>
              <w:right w:val="single" w:sz="4" w:space="0" w:color="auto"/>
            </w:tcBorders>
            <w:vAlign w:val="bottom"/>
            <w:hideMark/>
          </w:tcPr>
          <w:p w14:paraId="4C6CA61D"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w:t>
            </w:r>
          </w:p>
        </w:tc>
        <w:tc>
          <w:tcPr>
            <w:tcW w:w="3008" w:type="dxa"/>
            <w:tcBorders>
              <w:top w:val="nil"/>
              <w:left w:val="nil"/>
              <w:bottom w:val="single" w:sz="4" w:space="0" w:color="auto"/>
              <w:right w:val="single" w:sz="4" w:space="0" w:color="auto"/>
            </w:tcBorders>
            <w:noWrap/>
            <w:vAlign w:val="bottom"/>
            <w:hideMark/>
          </w:tcPr>
          <w:p w14:paraId="7F2D8611"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£3.50</w:t>
            </w:r>
          </w:p>
        </w:tc>
        <w:tc>
          <w:tcPr>
            <w:tcW w:w="1503" w:type="dxa"/>
            <w:tcBorders>
              <w:top w:val="nil"/>
              <w:left w:val="nil"/>
              <w:bottom w:val="single" w:sz="4" w:space="0" w:color="auto"/>
              <w:right w:val="single" w:sz="4" w:space="0" w:color="auto"/>
            </w:tcBorders>
            <w:noWrap/>
            <w:vAlign w:val="bottom"/>
            <w:hideMark/>
          </w:tcPr>
          <w:p w14:paraId="107D2AB9" w14:textId="77777777" w:rsidR="00F061E8" w:rsidRPr="00C10F45" w:rsidRDefault="00F061E8" w:rsidP="00F061E8">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£0.00</w:t>
            </w:r>
          </w:p>
        </w:tc>
        <w:tc>
          <w:tcPr>
            <w:tcW w:w="1584" w:type="dxa"/>
            <w:tcBorders>
              <w:top w:val="nil"/>
              <w:left w:val="nil"/>
              <w:bottom w:val="single" w:sz="4" w:space="0" w:color="auto"/>
              <w:right w:val="single" w:sz="4" w:space="0" w:color="auto"/>
            </w:tcBorders>
            <w:noWrap/>
            <w:vAlign w:val="bottom"/>
            <w:hideMark/>
          </w:tcPr>
          <w:p w14:paraId="2CDCA817" w14:textId="77777777" w:rsidR="00F061E8" w:rsidRPr="00A010F8" w:rsidRDefault="00F061E8" w:rsidP="00F061E8">
            <w:pPr>
              <w:spacing w:after="0" w:line="240" w:lineRule="auto"/>
              <w:jc w:val="right"/>
              <w:rPr>
                <w:rFonts w:ascii="Arial" w:eastAsia="Times New Roman" w:hAnsi="Arial" w:cs="Arial"/>
                <w:b/>
                <w:color w:val="000000"/>
                <w:kern w:val="0"/>
                <w:lang w:eastAsia="en-GB"/>
                <w14:ligatures w14:val="none"/>
              </w:rPr>
            </w:pPr>
            <w:r w:rsidRPr="6D13DCAD">
              <w:rPr>
                <w:rFonts w:ascii="Arial" w:eastAsia="Times New Roman" w:hAnsi="Arial" w:cs="Arial"/>
                <w:b/>
                <w:color w:val="000000"/>
                <w:kern w:val="0"/>
                <w:lang w:eastAsia="en-GB"/>
                <w14:ligatures w14:val="none"/>
              </w:rPr>
              <w:t>£0.00</w:t>
            </w:r>
          </w:p>
        </w:tc>
      </w:tr>
      <w:tr w:rsidR="00F061E8" w:rsidRPr="00C10F45" w14:paraId="411739BE" w14:textId="77777777" w:rsidTr="00F061E8">
        <w:trPr>
          <w:trHeight w:val="301"/>
        </w:trPr>
        <w:tc>
          <w:tcPr>
            <w:tcW w:w="3256" w:type="dxa"/>
            <w:gridSpan w:val="2"/>
            <w:tcBorders>
              <w:top w:val="single" w:sz="4" w:space="0" w:color="auto"/>
              <w:left w:val="single" w:sz="4" w:space="0" w:color="auto"/>
              <w:bottom w:val="single" w:sz="4" w:space="0" w:color="auto"/>
              <w:right w:val="single" w:sz="4" w:space="0" w:color="auto"/>
            </w:tcBorders>
            <w:vAlign w:val="bottom"/>
            <w:hideMark/>
          </w:tcPr>
          <w:p w14:paraId="536D80E6"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Weekly Entry to Toddler Club</w:t>
            </w:r>
          </w:p>
        </w:tc>
        <w:tc>
          <w:tcPr>
            <w:tcW w:w="3008" w:type="dxa"/>
            <w:tcBorders>
              <w:top w:val="nil"/>
              <w:left w:val="nil"/>
              <w:bottom w:val="single" w:sz="4" w:space="0" w:color="auto"/>
              <w:right w:val="single" w:sz="4" w:space="0" w:color="auto"/>
            </w:tcBorders>
            <w:noWrap/>
            <w:vAlign w:val="bottom"/>
            <w:hideMark/>
          </w:tcPr>
          <w:p w14:paraId="2AF6CB2D"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 xml:space="preserve">£1 per session </w:t>
            </w:r>
          </w:p>
        </w:tc>
        <w:tc>
          <w:tcPr>
            <w:tcW w:w="1503" w:type="dxa"/>
            <w:tcBorders>
              <w:top w:val="nil"/>
              <w:left w:val="nil"/>
              <w:bottom w:val="single" w:sz="4" w:space="0" w:color="auto"/>
              <w:right w:val="single" w:sz="4" w:space="0" w:color="auto"/>
            </w:tcBorders>
            <w:noWrap/>
            <w:vAlign w:val="bottom"/>
            <w:hideMark/>
          </w:tcPr>
          <w:p w14:paraId="58DD4C19" w14:textId="77777777" w:rsidR="00F061E8" w:rsidRPr="00C10F45" w:rsidRDefault="00F061E8" w:rsidP="00F061E8">
            <w:pPr>
              <w:spacing w:after="0" w:line="240" w:lineRule="auto"/>
              <w:jc w:val="right"/>
              <w:rPr>
                <w:rFonts w:ascii="Arial" w:eastAsia="Times New Roman" w:hAnsi="Arial" w:cs="Arial"/>
                <w:color w:val="000000"/>
                <w:kern w:val="0"/>
                <w:lang w:eastAsia="en-GB"/>
                <w14:ligatures w14:val="none"/>
              </w:rPr>
            </w:pPr>
            <w:r w:rsidRPr="00C10F45">
              <w:rPr>
                <w:rFonts w:ascii="Arial" w:eastAsia="Times New Roman" w:hAnsi="Arial" w:cs="Arial"/>
                <w:color w:val="000000"/>
                <w:kern w:val="0"/>
                <w:lang w:eastAsia="en-GB"/>
                <w14:ligatures w14:val="none"/>
              </w:rPr>
              <w:t>£48.00</w:t>
            </w:r>
          </w:p>
        </w:tc>
        <w:tc>
          <w:tcPr>
            <w:tcW w:w="1584" w:type="dxa"/>
            <w:tcBorders>
              <w:top w:val="nil"/>
              <w:left w:val="nil"/>
              <w:bottom w:val="single" w:sz="4" w:space="0" w:color="auto"/>
              <w:right w:val="single" w:sz="4" w:space="0" w:color="auto"/>
            </w:tcBorders>
            <w:noWrap/>
            <w:vAlign w:val="bottom"/>
            <w:hideMark/>
          </w:tcPr>
          <w:p w14:paraId="3CBD3140" w14:textId="77777777" w:rsidR="00F061E8" w:rsidRPr="00A010F8" w:rsidRDefault="00F061E8" w:rsidP="00F061E8">
            <w:pPr>
              <w:spacing w:after="0" w:line="240" w:lineRule="auto"/>
              <w:jc w:val="right"/>
              <w:rPr>
                <w:rFonts w:ascii="Arial" w:eastAsia="Times New Roman" w:hAnsi="Arial" w:cs="Arial"/>
                <w:b/>
                <w:color w:val="000000"/>
                <w:kern w:val="0"/>
                <w:lang w:eastAsia="en-GB"/>
                <w14:ligatures w14:val="none"/>
              </w:rPr>
            </w:pPr>
            <w:r w:rsidRPr="6D13DCAD">
              <w:rPr>
                <w:rFonts w:ascii="Arial" w:eastAsia="Times New Roman" w:hAnsi="Arial" w:cs="Arial"/>
                <w:b/>
                <w:color w:val="000000"/>
                <w:kern w:val="0"/>
                <w:lang w:eastAsia="en-GB"/>
                <w14:ligatures w14:val="none"/>
              </w:rPr>
              <w:t>£4.00</w:t>
            </w:r>
          </w:p>
        </w:tc>
      </w:tr>
      <w:tr w:rsidR="00F061E8" w:rsidRPr="00C10F45" w14:paraId="54F02BB9" w14:textId="77777777" w:rsidTr="6D13DCAD">
        <w:trPr>
          <w:trHeight w:val="301"/>
        </w:trPr>
        <w:tc>
          <w:tcPr>
            <w:tcW w:w="32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30F1188" w14:textId="77777777" w:rsidR="00F061E8" w:rsidRPr="00C10F45" w:rsidRDefault="00F061E8" w:rsidP="00F061E8">
            <w:pPr>
              <w:spacing w:after="0" w:line="240" w:lineRule="auto"/>
              <w:rPr>
                <w:rFonts w:ascii="Arial" w:eastAsia="Times New Roman" w:hAnsi="Arial" w:cs="Arial"/>
                <w:b/>
                <w:bCs/>
                <w:color w:val="000000"/>
                <w:kern w:val="0"/>
                <w:lang w:eastAsia="en-GB"/>
                <w14:ligatures w14:val="none"/>
              </w:rPr>
            </w:pPr>
            <w:r w:rsidRPr="00C10F45">
              <w:rPr>
                <w:rFonts w:ascii="Arial" w:eastAsia="Times New Roman" w:hAnsi="Arial" w:cs="Arial"/>
                <w:b/>
                <w:bCs/>
                <w:color w:val="000000"/>
                <w:kern w:val="0"/>
                <w:lang w:eastAsia="en-GB"/>
                <w14:ligatures w14:val="none"/>
              </w:rPr>
              <w:t xml:space="preserve">Total Annual and Monthly Charge </w:t>
            </w:r>
          </w:p>
        </w:tc>
        <w:tc>
          <w:tcPr>
            <w:tcW w:w="3008" w:type="dxa"/>
            <w:tcBorders>
              <w:top w:val="nil"/>
              <w:left w:val="nil"/>
              <w:bottom w:val="single" w:sz="4" w:space="0" w:color="auto"/>
              <w:right w:val="single" w:sz="4" w:space="0" w:color="auto"/>
            </w:tcBorders>
            <w:shd w:val="clear" w:color="auto" w:fill="BFBFBF" w:themeFill="background1" w:themeFillShade="BF"/>
            <w:noWrap/>
            <w:vAlign w:val="bottom"/>
            <w:hideMark/>
          </w:tcPr>
          <w:p w14:paraId="64204A46" w14:textId="77777777" w:rsidR="00F061E8" w:rsidRPr="00C10F45" w:rsidRDefault="00F061E8" w:rsidP="00F061E8">
            <w:pPr>
              <w:spacing w:after="0" w:line="240" w:lineRule="auto"/>
              <w:rPr>
                <w:rFonts w:ascii="Arial" w:eastAsia="Times New Roman" w:hAnsi="Arial" w:cs="Arial"/>
                <w:color w:val="000000"/>
                <w:kern w:val="0"/>
                <w:lang w:eastAsia="en-GB"/>
                <w14:ligatures w14:val="none"/>
              </w:rPr>
            </w:pPr>
          </w:p>
        </w:tc>
        <w:tc>
          <w:tcPr>
            <w:tcW w:w="1503" w:type="dxa"/>
            <w:tcBorders>
              <w:top w:val="nil"/>
              <w:left w:val="nil"/>
              <w:bottom w:val="single" w:sz="4" w:space="0" w:color="auto"/>
              <w:right w:val="single" w:sz="4" w:space="0" w:color="auto"/>
            </w:tcBorders>
            <w:shd w:val="clear" w:color="auto" w:fill="BFBFBF" w:themeFill="background1" w:themeFillShade="BF"/>
            <w:noWrap/>
            <w:vAlign w:val="bottom"/>
            <w:hideMark/>
          </w:tcPr>
          <w:p w14:paraId="45CE3E4A" w14:textId="77777777" w:rsidR="00F061E8" w:rsidRPr="00A010F8" w:rsidRDefault="00F061E8" w:rsidP="00F061E8">
            <w:pPr>
              <w:spacing w:after="0" w:line="240" w:lineRule="auto"/>
              <w:jc w:val="right"/>
              <w:rPr>
                <w:rFonts w:ascii="Arial" w:eastAsia="Times New Roman" w:hAnsi="Arial" w:cs="Arial"/>
                <w:b/>
                <w:color w:val="000000"/>
                <w:kern w:val="0"/>
                <w:lang w:eastAsia="en-GB"/>
                <w14:ligatures w14:val="none"/>
              </w:rPr>
            </w:pPr>
            <w:r w:rsidRPr="6D13DCAD">
              <w:rPr>
                <w:rFonts w:ascii="Arial" w:eastAsia="Times New Roman" w:hAnsi="Arial" w:cs="Arial"/>
                <w:b/>
                <w:color w:val="000000"/>
                <w:kern w:val="0"/>
                <w:lang w:eastAsia="en-GB"/>
                <w14:ligatures w14:val="none"/>
              </w:rPr>
              <w:t>£12,828.00</w:t>
            </w:r>
          </w:p>
        </w:tc>
        <w:tc>
          <w:tcPr>
            <w:tcW w:w="1584" w:type="dxa"/>
            <w:tcBorders>
              <w:top w:val="nil"/>
              <w:left w:val="nil"/>
              <w:bottom w:val="single" w:sz="4" w:space="0" w:color="auto"/>
              <w:right w:val="single" w:sz="4" w:space="0" w:color="auto"/>
            </w:tcBorders>
            <w:shd w:val="clear" w:color="auto" w:fill="BFBFBF" w:themeFill="background1" w:themeFillShade="BF"/>
            <w:noWrap/>
            <w:vAlign w:val="bottom"/>
            <w:hideMark/>
          </w:tcPr>
          <w:p w14:paraId="14387514" w14:textId="77777777" w:rsidR="00F061E8" w:rsidRPr="00C10F45" w:rsidRDefault="00F061E8" w:rsidP="00F061E8">
            <w:pPr>
              <w:spacing w:after="0" w:line="240" w:lineRule="auto"/>
              <w:jc w:val="right"/>
              <w:rPr>
                <w:rFonts w:ascii="Arial" w:eastAsia="Times New Roman" w:hAnsi="Arial" w:cs="Arial"/>
                <w:b/>
                <w:bCs/>
                <w:color w:val="000000"/>
                <w:kern w:val="0"/>
                <w:lang w:eastAsia="en-GB"/>
                <w14:ligatures w14:val="none"/>
              </w:rPr>
            </w:pPr>
            <w:r w:rsidRPr="00C10F45">
              <w:rPr>
                <w:rFonts w:ascii="Arial" w:eastAsia="Times New Roman" w:hAnsi="Arial" w:cs="Arial"/>
                <w:b/>
                <w:color w:val="000000"/>
                <w:kern w:val="0"/>
                <w:lang w:eastAsia="en-GB"/>
                <w14:ligatures w14:val="none"/>
              </w:rPr>
              <w:t>£1,069.00</w:t>
            </w:r>
          </w:p>
        </w:tc>
      </w:tr>
    </w:tbl>
    <w:p w14:paraId="4A2896FB" w14:textId="7F9219C9" w:rsidR="006D2226" w:rsidRPr="00C10F45" w:rsidRDefault="009752AF" w:rsidP="009752AF">
      <w:pPr>
        <w:rPr>
          <w:rFonts w:ascii="Arial" w:hAnsi="Arial" w:cs="Arial"/>
        </w:rPr>
      </w:pPr>
      <w:r w:rsidRPr="00C10F45">
        <w:rPr>
          <w:rFonts w:ascii="Arial" w:hAnsi="Arial" w:cs="Arial"/>
        </w:rPr>
        <w:t xml:space="preserve">Hours per Day: 10 Days per week: 5 Weeks per year: 48Monthly Payment </w:t>
      </w:r>
      <w:r w:rsidR="00881397" w:rsidRPr="00C10F45">
        <w:rPr>
          <w:rFonts w:ascii="Arial" w:hAnsi="Arial" w:cs="Arial"/>
        </w:rPr>
        <w:t xml:space="preserve">calculated </w:t>
      </w:r>
      <w:r w:rsidR="00F066DB">
        <w:rPr>
          <w:rFonts w:ascii="Arial" w:hAnsi="Arial" w:cs="Arial"/>
        </w:rPr>
        <w:t>A</w:t>
      </w:r>
      <w:r w:rsidR="00881397" w:rsidRPr="00C23796">
        <w:rPr>
          <w:rFonts w:ascii="Arial" w:hAnsi="Arial" w:cs="Arial"/>
        </w:rPr>
        <w:t>s</w:t>
      </w:r>
      <w:r w:rsidR="00881397" w:rsidRPr="00C10F45">
        <w:rPr>
          <w:rFonts w:ascii="Arial" w:hAnsi="Arial" w:cs="Arial"/>
        </w:rPr>
        <w:t xml:space="preserve"> </w:t>
      </w:r>
      <w:r w:rsidR="008E4C5C" w:rsidRPr="00C10F45">
        <w:rPr>
          <w:rFonts w:ascii="Arial" w:hAnsi="Arial" w:cs="Arial"/>
        </w:rPr>
        <w:t>an</w:t>
      </w:r>
      <w:r w:rsidR="00881397" w:rsidRPr="00C10F45">
        <w:rPr>
          <w:rFonts w:ascii="Arial" w:hAnsi="Arial" w:cs="Arial"/>
        </w:rPr>
        <w:t xml:space="preserve"> annual invoice total</w:t>
      </w:r>
      <w:r w:rsidR="00285210" w:rsidRPr="00C10F45">
        <w:rPr>
          <w:rFonts w:ascii="Arial" w:hAnsi="Arial" w:cs="Arial"/>
        </w:rPr>
        <w:t xml:space="preserve"> </w:t>
      </w:r>
      <w:r w:rsidR="00881397" w:rsidRPr="00C10F45">
        <w:rPr>
          <w:rFonts w:ascii="Arial" w:hAnsi="Arial" w:cs="Arial"/>
        </w:rPr>
        <w:t xml:space="preserve">£12,828.00 / 12 months = </w:t>
      </w:r>
      <w:r w:rsidRPr="00C10F45">
        <w:rPr>
          <w:rFonts w:ascii="Arial" w:hAnsi="Arial" w:cs="Arial"/>
        </w:rPr>
        <w:t>£1</w:t>
      </w:r>
      <w:r w:rsidR="00881397" w:rsidRPr="00C10F45">
        <w:rPr>
          <w:rFonts w:ascii="Arial" w:hAnsi="Arial" w:cs="Arial"/>
        </w:rPr>
        <w:t>,</w:t>
      </w:r>
      <w:r w:rsidRPr="00C10F45">
        <w:rPr>
          <w:rFonts w:ascii="Arial" w:hAnsi="Arial" w:cs="Arial"/>
        </w:rPr>
        <w:t>069.00</w:t>
      </w:r>
      <w:r w:rsidR="00342E8D" w:rsidRPr="00C10F45">
        <w:rPr>
          <w:rFonts w:ascii="Arial" w:hAnsi="Arial" w:cs="Arial"/>
        </w:rPr>
        <w:t xml:space="preserve">. </w:t>
      </w:r>
    </w:p>
    <w:p w14:paraId="238146AE" w14:textId="49DC365D" w:rsidR="009752AF" w:rsidRPr="00C10F45" w:rsidRDefault="009752AF" w:rsidP="009752AF">
      <w:pPr>
        <w:rPr>
          <w:rFonts w:ascii="Arial" w:hAnsi="Arial" w:cs="Arial"/>
        </w:rPr>
      </w:pPr>
      <w:r w:rsidRPr="00C10F45">
        <w:rPr>
          <w:rFonts w:ascii="Arial" w:hAnsi="Arial" w:cs="Arial"/>
        </w:rPr>
        <w:t xml:space="preserve">Costs of </w:t>
      </w:r>
      <w:r w:rsidR="00060FBE" w:rsidRPr="00C10F45">
        <w:rPr>
          <w:rFonts w:ascii="Arial" w:hAnsi="Arial" w:cs="Arial"/>
        </w:rPr>
        <w:t xml:space="preserve">any additional </w:t>
      </w:r>
      <w:r w:rsidR="00E31432" w:rsidRPr="00C10F45">
        <w:rPr>
          <w:rFonts w:ascii="Arial" w:hAnsi="Arial" w:cs="Arial"/>
        </w:rPr>
        <w:t>activities</w:t>
      </w:r>
      <w:r w:rsidRPr="00C10F45">
        <w:rPr>
          <w:rFonts w:ascii="Arial" w:hAnsi="Arial" w:cs="Arial"/>
        </w:rPr>
        <w:t xml:space="preserve"> to be arranged and agreed separately throughout the year </w:t>
      </w:r>
      <w:r w:rsidR="00285210" w:rsidRPr="00C10F45">
        <w:rPr>
          <w:rFonts w:ascii="Arial" w:hAnsi="Arial" w:cs="Arial"/>
        </w:rPr>
        <w:t>with</w:t>
      </w:r>
      <w:r w:rsidR="00060FBE" w:rsidRPr="00C10F45">
        <w:rPr>
          <w:rFonts w:ascii="Arial" w:hAnsi="Arial" w:cs="Arial"/>
        </w:rPr>
        <w:t xml:space="preserve"> amended</w:t>
      </w:r>
      <w:r w:rsidR="00285210" w:rsidRPr="00C10F45">
        <w:rPr>
          <w:rFonts w:ascii="Arial" w:hAnsi="Arial" w:cs="Arial"/>
        </w:rPr>
        <w:t xml:space="preserve"> invoices </w:t>
      </w:r>
      <w:r w:rsidR="00060FBE" w:rsidRPr="00C10F45">
        <w:rPr>
          <w:rFonts w:ascii="Arial" w:hAnsi="Arial" w:cs="Arial"/>
        </w:rPr>
        <w:t xml:space="preserve">issued. </w:t>
      </w:r>
    </w:p>
    <w:p w14:paraId="31814F4A" w14:textId="1F0647FB" w:rsidR="009752AF" w:rsidRPr="00C10F45" w:rsidRDefault="009752AF" w:rsidP="009752AF">
      <w:pPr>
        <w:rPr>
          <w:rFonts w:ascii="Arial" w:hAnsi="Arial" w:cs="Arial"/>
        </w:rPr>
      </w:pPr>
      <w:r w:rsidRPr="00C10F45">
        <w:rPr>
          <w:rFonts w:ascii="Arial" w:hAnsi="Arial" w:cs="Arial"/>
        </w:rPr>
        <w:t xml:space="preserve">Payment Terms: Payment </w:t>
      </w:r>
      <w:r w:rsidR="00285210" w:rsidRPr="00C10F45">
        <w:rPr>
          <w:rFonts w:ascii="Arial" w:hAnsi="Arial" w:cs="Arial"/>
        </w:rPr>
        <w:t xml:space="preserve">of £1,069.00 </w:t>
      </w:r>
      <w:r w:rsidRPr="00C10F45">
        <w:rPr>
          <w:rFonts w:ascii="Arial" w:hAnsi="Arial" w:cs="Arial"/>
        </w:rPr>
        <w:t xml:space="preserve">is due by the 15th of each month </w:t>
      </w:r>
    </w:p>
    <w:p w14:paraId="1744961B" w14:textId="43F502E9" w:rsidR="00F061E8" w:rsidRPr="00C10F45" w:rsidRDefault="009752AF" w:rsidP="009752AF">
      <w:pPr>
        <w:rPr>
          <w:rFonts w:ascii="Arial" w:hAnsi="Arial" w:cs="Arial"/>
        </w:rPr>
      </w:pPr>
      <w:r w:rsidRPr="00C10F45">
        <w:rPr>
          <w:rFonts w:ascii="Arial" w:hAnsi="Arial" w:cs="Arial"/>
        </w:rPr>
        <w:t>Payment methods: Bank Transfer</w:t>
      </w:r>
      <w:r w:rsidR="00146A9E" w:rsidRPr="00C10F45">
        <w:rPr>
          <w:rFonts w:ascii="Arial" w:hAnsi="Arial" w:cs="Arial"/>
        </w:rPr>
        <w:t xml:space="preserve"> or</w:t>
      </w:r>
      <w:r w:rsidRPr="00C10F45">
        <w:rPr>
          <w:rFonts w:ascii="Arial" w:hAnsi="Arial" w:cs="Arial"/>
        </w:rPr>
        <w:t xml:space="preserve"> Standing Order</w:t>
      </w:r>
    </w:p>
    <w:p w14:paraId="6EFE3B2A" w14:textId="60095BF8" w:rsidR="009E7135" w:rsidRPr="00C10F45" w:rsidRDefault="009752AF" w:rsidP="04B438C2">
      <w:pPr>
        <w:rPr>
          <w:rFonts w:ascii="Arial" w:hAnsi="Arial" w:cs="Arial"/>
        </w:rPr>
      </w:pPr>
      <w:r w:rsidRPr="00C10F45">
        <w:rPr>
          <w:rFonts w:ascii="Arial" w:hAnsi="Arial" w:cs="Arial"/>
        </w:rPr>
        <w:t>Payment to: Anita’s Bank Town Branch – Sort Code 11-11-11, Account 2121212</w:t>
      </w:r>
    </w:p>
    <w:p w14:paraId="5A78C768" w14:textId="73126CCA" w:rsidR="00A168B1" w:rsidRDefault="004128B2" w:rsidP="04B438C2">
      <w:pPr>
        <w:rPr>
          <w:rFonts w:ascii="Arial" w:hAnsi="Arial" w:cs="Arial"/>
          <w:b/>
        </w:rPr>
      </w:pPr>
      <w:r>
        <w:rPr>
          <w:rFonts w:ascii="Arial" w:hAnsi="Arial" w:cs="Arial"/>
          <w:b/>
        </w:rPr>
        <w:br w:type="page"/>
      </w:r>
    </w:p>
    <w:p w14:paraId="7886E137" w14:textId="62F56294" w:rsidR="00FD5EDD" w:rsidRPr="00C10F45" w:rsidRDefault="00FD5EDD" w:rsidP="04B438C2">
      <w:pPr>
        <w:rPr>
          <w:rFonts w:ascii="Arial" w:hAnsi="Arial" w:cs="Arial"/>
        </w:rPr>
      </w:pPr>
      <w:r w:rsidRPr="00C10F45">
        <w:rPr>
          <w:rFonts w:ascii="Arial" w:hAnsi="Arial" w:cs="Arial"/>
          <w:b/>
        </w:rPr>
        <w:lastRenderedPageBreak/>
        <w:t xml:space="preserve">Audit </w:t>
      </w:r>
    </w:p>
    <w:p w14:paraId="1F33CF04" w14:textId="77777777" w:rsidR="00FD5EDD" w:rsidRPr="00C10F45" w:rsidRDefault="00FD5EDD" w:rsidP="00FD5EDD">
      <w:pPr>
        <w:rPr>
          <w:rFonts w:ascii="Arial" w:hAnsi="Arial" w:cs="Arial"/>
        </w:rPr>
      </w:pPr>
      <w:r w:rsidRPr="00C10F45">
        <w:rPr>
          <w:rFonts w:ascii="Arial" w:hAnsi="Arial" w:cs="Arial"/>
        </w:rPr>
        <w:t>The Local Authority reserve the right to carry out checks and/or audits on providers to ensure compliance with the requirements of delivering FEL.</w:t>
      </w:r>
    </w:p>
    <w:p w14:paraId="21997F68" w14:textId="77777777" w:rsidR="00FD5EDD" w:rsidRPr="00C10F45" w:rsidRDefault="00FD5EDD" w:rsidP="00FD5EDD">
      <w:pPr>
        <w:rPr>
          <w:rFonts w:ascii="Arial" w:hAnsi="Arial" w:cs="Arial"/>
        </w:rPr>
      </w:pPr>
      <w:r w:rsidRPr="00C10F45">
        <w:rPr>
          <w:rFonts w:ascii="Arial" w:hAnsi="Arial" w:cs="Arial"/>
        </w:rPr>
        <w:t>Any FEL Provider who fails to meet the requirements set out in the Sheffield Code of Practice or the FEL Funding Agreement will in the first instance receive a letter from the Local Authority informing them how they have breached the requirements. Where appropriate, a Local Authority officer will arrange to meet the provider to discuss an action plan to rectify the breach(es). FEL funding will continue as normal whilst the breach(es) are investigated. Failure to meaningfully engage by the provider will result in them being entered into the Notice of Concern process.</w:t>
      </w:r>
    </w:p>
    <w:p w14:paraId="18B9800A" w14:textId="77777777" w:rsidR="00FD5EDD" w:rsidRPr="00C10F45" w:rsidRDefault="00FD5EDD" w:rsidP="00FD5EDD">
      <w:pPr>
        <w:rPr>
          <w:rFonts w:ascii="Arial" w:hAnsi="Arial" w:cs="Arial"/>
        </w:rPr>
      </w:pPr>
      <w:r w:rsidRPr="00C10F45">
        <w:rPr>
          <w:rFonts w:ascii="Arial" w:hAnsi="Arial" w:cs="Arial"/>
        </w:rPr>
        <w:t>Any provider entered into the Notice of Concern process must comply with the Local Authority’s action plan. Failure to comply may result in loss of funding and permanent removal from the FEL Register.</w:t>
      </w:r>
    </w:p>
    <w:p w14:paraId="133EB578" w14:textId="77777777" w:rsidR="00FD5EDD" w:rsidRDefault="00FD5EDD" w:rsidP="04B438C2">
      <w:pPr>
        <w:rPr>
          <w:rFonts w:ascii="Arial" w:hAnsi="Arial" w:cs="Arial"/>
        </w:rPr>
      </w:pPr>
    </w:p>
    <w:p w14:paraId="5CED38E9" w14:textId="77777777" w:rsidR="00712723" w:rsidRPr="00C23796" w:rsidRDefault="00712723" w:rsidP="04B438C2">
      <w:pPr>
        <w:rPr>
          <w:rFonts w:ascii="Arial" w:hAnsi="Arial" w:cs="Arial"/>
        </w:rPr>
      </w:pPr>
    </w:p>
    <w:sectPr w:rsidR="00712723" w:rsidRPr="00C23796" w:rsidSect="00A62EC0">
      <w:footnotePr>
        <w:pos w:val="beneathText"/>
      </w:footnotePr>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08CD" w14:textId="77777777" w:rsidR="00D83660" w:rsidRDefault="00D83660" w:rsidP="004F3FA0">
      <w:pPr>
        <w:spacing w:after="0" w:line="240" w:lineRule="auto"/>
      </w:pPr>
      <w:r>
        <w:separator/>
      </w:r>
    </w:p>
  </w:endnote>
  <w:endnote w:type="continuationSeparator" w:id="0">
    <w:p w14:paraId="6C33684A" w14:textId="77777777" w:rsidR="00D83660" w:rsidRDefault="00D83660" w:rsidP="004F3FA0">
      <w:pPr>
        <w:spacing w:after="0" w:line="240" w:lineRule="auto"/>
      </w:pPr>
      <w:r>
        <w:continuationSeparator/>
      </w:r>
    </w:p>
  </w:endnote>
  <w:endnote w:id="1">
    <w:p w14:paraId="4BE84F3B" w14:textId="4D64FC44" w:rsidR="004E1438" w:rsidRPr="003E77D7" w:rsidRDefault="004E1438">
      <w:pPr>
        <w:pStyle w:val="EndnoteText"/>
        <w:rPr>
          <w:rFonts w:ascii="Arial" w:hAnsi="Arial" w:cs="Arial"/>
          <w:sz w:val="24"/>
          <w:szCs w:val="24"/>
        </w:rPr>
      </w:pPr>
      <w:r w:rsidRPr="003E77D7">
        <w:rPr>
          <w:rStyle w:val="EndnoteReference"/>
          <w:rFonts w:ascii="Arial" w:hAnsi="Arial" w:cs="Arial"/>
          <w:sz w:val="24"/>
          <w:szCs w:val="24"/>
        </w:rPr>
        <w:endnoteRef/>
      </w:r>
      <w:r w:rsidRPr="003E77D7">
        <w:rPr>
          <w:rFonts w:ascii="Arial" w:hAnsi="Arial" w:cs="Arial"/>
          <w:sz w:val="24"/>
          <w:szCs w:val="24"/>
        </w:rPr>
        <w:t xml:space="preserve"> </w:t>
      </w:r>
      <w:r w:rsidR="00AF4237" w:rsidRPr="003E77D7">
        <w:rPr>
          <w:rFonts w:ascii="Arial" w:hAnsi="Arial" w:cs="Arial"/>
          <w:sz w:val="24"/>
          <w:szCs w:val="24"/>
        </w:rPr>
        <w:t xml:space="preserve">  </w:t>
      </w:r>
      <w:hyperlink r:id="rId1" w:history="1">
        <w:r w:rsidR="003F4328" w:rsidRPr="003E77D7">
          <w:rPr>
            <w:rStyle w:val="Hyperlink"/>
            <w:rFonts w:ascii="Arial" w:hAnsi="Arial" w:cs="Arial"/>
            <w:color w:val="auto"/>
            <w:sz w:val="24"/>
            <w:szCs w:val="24"/>
          </w:rPr>
          <w:t>Early education and childcare - GOV.UK</w:t>
        </w:r>
      </w:hyperlink>
    </w:p>
    <w:p w14:paraId="70DFBB7E" w14:textId="77777777" w:rsidR="00E648B8" w:rsidRPr="003E77D7" w:rsidRDefault="00E648B8">
      <w:pPr>
        <w:pStyle w:val="EndnoteText"/>
        <w:rPr>
          <w:rFonts w:ascii="Arial" w:hAnsi="Arial" w:cs="Arial"/>
          <w:sz w:val="24"/>
          <w:szCs w:val="24"/>
        </w:rPr>
      </w:pPr>
    </w:p>
  </w:endnote>
  <w:endnote w:id="2">
    <w:p w14:paraId="3A653D3E" w14:textId="362E9E09" w:rsidR="003F4328" w:rsidRPr="003E77D7" w:rsidRDefault="003F4328">
      <w:pPr>
        <w:pStyle w:val="EndnoteText"/>
        <w:rPr>
          <w:rFonts w:ascii="Arial" w:hAnsi="Arial" w:cs="Arial"/>
          <w:sz w:val="24"/>
          <w:szCs w:val="24"/>
        </w:rPr>
      </w:pPr>
      <w:r w:rsidRPr="003E77D7">
        <w:rPr>
          <w:rStyle w:val="EndnoteReference"/>
          <w:rFonts w:ascii="Arial" w:hAnsi="Arial" w:cs="Arial"/>
          <w:sz w:val="24"/>
          <w:szCs w:val="24"/>
        </w:rPr>
        <w:endnoteRef/>
      </w:r>
      <w:r w:rsidR="00AF4237" w:rsidRPr="003E77D7">
        <w:rPr>
          <w:rFonts w:ascii="Arial" w:hAnsi="Arial" w:cs="Arial"/>
          <w:sz w:val="24"/>
          <w:szCs w:val="24"/>
        </w:rPr>
        <w:t xml:space="preserve">  </w:t>
      </w:r>
      <w:hyperlink r:id="rId2" w:history="1">
        <w:r w:rsidR="00E648B8" w:rsidRPr="003E77D7">
          <w:rPr>
            <w:rStyle w:val="Hyperlink"/>
            <w:rFonts w:ascii="Arial" w:hAnsi="Arial" w:cs="Arial"/>
            <w:color w:val="auto"/>
            <w:sz w:val="24"/>
            <w:szCs w:val="24"/>
          </w:rPr>
          <w:t>Code of Practice for Providers of Funded Early Learning</w:t>
        </w:r>
      </w:hyperlink>
    </w:p>
    <w:p w14:paraId="04D67AB9" w14:textId="77777777" w:rsidR="00E648B8" w:rsidRPr="003E77D7" w:rsidRDefault="00E648B8">
      <w:pPr>
        <w:pStyle w:val="EndnoteText"/>
        <w:rPr>
          <w:rFonts w:ascii="Arial" w:hAnsi="Arial" w:cs="Arial"/>
          <w:sz w:val="24"/>
          <w:szCs w:val="24"/>
        </w:rPr>
      </w:pPr>
    </w:p>
  </w:endnote>
  <w:endnote w:id="3">
    <w:p w14:paraId="22141FBC" w14:textId="3571973C" w:rsidR="00E648B8" w:rsidRPr="003E77D7" w:rsidRDefault="00E648B8" w:rsidP="003E77D7">
      <w:pPr>
        <w:rPr>
          <w:rFonts w:ascii="Arial" w:hAnsi="Arial" w:cs="Arial"/>
        </w:rPr>
      </w:pPr>
      <w:r w:rsidRPr="003E77D7">
        <w:rPr>
          <w:rStyle w:val="EndnoteReference"/>
          <w:rFonts w:ascii="Arial" w:hAnsi="Arial" w:cs="Arial"/>
        </w:rPr>
        <w:endnoteRef/>
      </w:r>
      <w:r w:rsidR="00AF4237" w:rsidRPr="003E77D7">
        <w:rPr>
          <w:rFonts w:ascii="Arial" w:hAnsi="Arial" w:cs="Arial"/>
        </w:rPr>
        <w:t xml:space="preserve"> </w:t>
      </w:r>
      <w:hyperlink r:id="rId3" w:history="1">
        <w:r w:rsidR="00AF4237" w:rsidRPr="003E77D7">
          <w:rPr>
            <w:rStyle w:val="Hyperlink"/>
            <w:rFonts w:ascii="Arial" w:hAnsi="Arial" w:cs="Arial"/>
            <w:color w:val="auto"/>
          </w:rPr>
          <w:t>Children and Families | Sheffield</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4549" w14:textId="77777777" w:rsidR="00D83660" w:rsidRDefault="00D83660" w:rsidP="004F3FA0">
      <w:pPr>
        <w:spacing w:after="0" w:line="240" w:lineRule="auto"/>
      </w:pPr>
      <w:r>
        <w:separator/>
      </w:r>
    </w:p>
  </w:footnote>
  <w:footnote w:type="continuationSeparator" w:id="0">
    <w:p w14:paraId="2DA125E6" w14:textId="77777777" w:rsidR="00D83660" w:rsidRDefault="00D83660" w:rsidP="004F3FA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CAD"/>
    <w:multiLevelType w:val="hybridMultilevel"/>
    <w:tmpl w:val="F8A2E9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36539F"/>
    <w:multiLevelType w:val="hybridMultilevel"/>
    <w:tmpl w:val="245ADD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1BE30AB3"/>
    <w:multiLevelType w:val="hybridMultilevel"/>
    <w:tmpl w:val="6B0891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39440D"/>
    <w:multiLevelType w:val="hybridMultilevel"/>
    <w:tmpl w:val="BF8030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CC3AFE"/>
    <w:multiLevelType w:val="hybridMultilevel"/>
    <w:tmpl w:val="BB564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D14FD"/>
    <w:multiLevelType w:val="hybridMultilevel"/>
    <w:tmpl w:val="8FAE9B1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23C72D3"/>
    <w:multiLevelType w:val="hybridMultilevel"/>
    <w:tmpl w:val="ABA0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003B1"/>
    <w:multiLevelType w:val="hybridMultilevel"/>
    <w:tmpl w:val="DE6EC41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3C8154DB"/>
    <w:multiLevelType w:val="hybridMultilevel"/>
    <w:tmpl w:val="A984CDAC"/>
    <w:lvl w:ilvl="0" w:tplc="CCBA878C">
      <w:start w:val="1"/>
      <w:numFmt w:val="decimal"/>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D98411C"/>
    <w:multiLevelType w:val="hybridMultilevel"/>
    <w:tmpl w:val="23166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127C23"/>
    <w:multiLevelType w:val="hybridMultilevel"/>
    <w:tmpl w:val="59E61E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2760C19"/>
    <w:multiLevelType w:val="hybridMultilevel"/>
    <w:tmpl w:val="E5300D8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6A00462B"/>
    <w:multiLevelType w:val="hybridMultilevel"/>
    <w:tmpl w:val="1FE27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375900"/>
    <w:multiLevelType w:val="multilevel"/>
    <w:tmpl w:val="4176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F168E6"/>
    <w:multiLevelType w:val="hybridMultilevel"/>
    <w:tmpl w:val="2ECEE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3E5513"/>
    <w:multiLevelType w:val="hybridMultilevel"/>
    <w:tmpl w:val="007274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82661827">
    <w:abstractNumId w:val="9"/>
  </w:num>
  <w:num w:numId="2" w16cid:durableId="1212351031">
    <w:abstractNumId w:val="4"/>
  </w:num>
  <w:num w:numId="3" w16cid:durableId="84154405">
    <w:abstractNumId w:val="14"/>
  </w:num>
  <w:num w:numId="4" w16cid:durableId="1046872965">
    <w:abstractNumId w:val="2"/>
  </w:num>
  <w:num w:numId="5" w16cid:durableId="248585180">
    <w:abstractNumId w:val="8"/>
  </w:num>
  <w:num w:numId="6" w16cid:durableId="71436220">
    <w:abstractNumId w:val="13"/>
  </w:num>
  <w:num w:numId="7" w16cid:durableId="1321227467">
    <w:abstractNumId w:val="7"/>
  </w:num>
  <w:num w:numId="8" w16cid:durableId="963196270">
    <w:abstractNumId w:val="12"/>
  </w:num>
  <w:num w:numId="9" w16cid:durableId="317657379">
    <w:abstractNumId w:val="1"/>
  </w:num>
  <w:num w:numId="10" w16cid:durableId="1598056834">
    <w:abstractNumId w:val="11"/>
  </w:num>
  <w:num w:numId="11" w16cid:durableId="643850076">
    <w:abstractNumId w:val="5"/>
  </w:num>
  <w:num w:numId="12" w16cid:durableId="1568999074">
    <w:abstractNumId w:val="6"/>
  </w:num>
  <w:num w:numId="13" w16cid:durableId="1238055970">
    <w:abstractNumId w:val="3"/>
  </w:num>
  <w:num w:numId="14" w16cid:durableId="1822118109">
    <w:abstractNumId w:val="0"/>
  </w:num>
  <w:num w:numId="15" w16cid:durableId="1717193328">
    <w:abstractNumId w:val="15"/>
  </w:num>
  <w:num w:numId="16" w16cid:durableId="372316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7D"/>
    <w:rsid w:val="00001C86"/>
    <w:rsid w:val="00002664"/>
    <w:rsid w:val="00005D97"/>
    <w:rsid w:val="0001059A"/>
    <w:rsid w:val="00014CD9"/>
    <w:rsid w:val="00020AC0"/>
    <w:rsid w:val="00022137"/>
    <w:rsid w:val="00025359"/>
    <w:rsid w:val="00032083"/>
    <w:rsid w:val="00034CCD"/>
    <w:rsid w:val="000371F2"/>
    <w:rsid w:val="00037DFB"/>
    <w:rsid w:val="00042470"/>
    <w:rsid w:val="000426E4"/>
    <w:rsid w:val="00042D38"/>
    <w:rsid w:val="00045F5E"/>
    <w:rsid w:val="000562C3"/>
    <w:rsid w:val="00056F89"/>
    <w:rsid w:val="00060FBE"/>
    <w:rsid w:val="000617D6"/>
    <w:rsid w:val="00061DAA"/>
    <w:rsid w:val="000640F4"/>
    <w:rsid w:val="0007458B"/>
    <w:rsid w:val="0008126A"/>
    <w:rsid w:val="00084EF3"/>
    <w:rsid w:val="000A3D72"/>
    <w:rsid w:val="000A6B9F"/>
    <w:rsid w:val="000B0B51"/>
    <w:rsid w:val="000B11C2"/>
    <w:rsid w:val="000B34C0"/>
    <w:rsid w:val="000C267B"/>
    <w:rsid w:val="000C7E68"/>
    <w:rsid w:val="000D6035"/>
    <w:rsid w:val="000E1D68"/>
    <w:rsid w:val="000E3FD5"/>
    <w:rsid w:val="000E61EA"/>
    <w:rsid w:val="000F256F"/>
    <w:rsid w:val="000F25E6"/>
    <w:rsid w:val="000F58A9"/>
    <w:rsid w:val="00105637"/>
    <w:rsid w:val="001059CE"/>
    <w:rsid w:val="001115C9"/>
    <w:rsid w:val="00114C8C"/>
    <w:rsid w:val="00120978"/>
    <w:rsid w:val="00124CB9"/>
    <w:rsid w:val="00131648"/>
    <w:rsid w:val="001317EE"/>
    <w:rsid w:val="001408A4"/>
    <w:rsid w:val="00143C3B"/>
    <w:rsid w:val="0014622A"/>
    <w:rsid w:val="00146A9E"/>
    <w:rsid w:val="00152547"/>
    <w:rsid w:val="001549B3"/>
    <w:rsid w:val="00167AFD"/>
    <w:rsid w:val="001719E9"/>
    <w:rsid w:val="001757A5"/>
    <w:rsid w:val="00180DFD"/>
    <w:rsid w:val="00181442"/>
    <w:rsid w:val="00183FE0"/>
    <w:rsid w:val="00184855"/>
    <w:rsid w:val="00184E49"/>
    <w:rsid w:val="00191BDD"/>
    <w:rsid w:val="001933AA"/>
    <w:rsid w:val="00196521"/>
    <w:rsid w:val="001A07C4"/>
    <w:rsid w:val="001A3BA1"/>
    <w:rsid w:val="001B13A6"/>
    <w:rsid w:val="001B170C"/>
    <w:rsid w:val="001B2D7B"/>
    <w:rsid w:val="001B6E2E"/>
    <w:rsid w:val="001B779B"/>
    <w:rsid w:val="001C54F5"/>
    <w:rsid w:val="001C687D"/>
    <w:rsid w:val="001D1B1E"/>
    <w:rsid w:val="001D448C"/>
    <w:rsid w:val="001E1D15"/>
    <w:rsid w:val="001F25F4"/>
    <w:rsid w:val="001F277D"/>
    <w:rsid w:val="00203A4E"/>
    <w:rsid w:val="002122A0"/>
    <w:rsid w:val="002176D4"/>
    <w:rsid w:val="0022510B"/>
    <w:rsid w:val="00225897"/>
    <w:rsid w:val="002260A4"/>
    <w:rsid w:val="00226F19"/>
    <w:rsid w:val="00230608"/>
    <w:rsid w:val="002309B1"/>
    <w:rsid w:val="00235906"/>
    <w:rsid w:val="002425F7"/>
    <w:rsid w:val="00246FFF"/>
    <w:rsid w:val="002471C5"/>
    <w:rsid w:val="00250503"/>
    <w:rsid w:val="00271C57"/>
    <w:rsid w:val="00275715"/>
    <w:rsid w:val="00277721"/>
    <w:rsid w:val="00277E12"/>
    <w:rsid w:val="00283075"/>
    <w:rsid w:val="00285210"/>
    <w:rsid w:val="00291CAE"/>
    <w:rsid w:val="00293BBB"/>
    <w:rsid w:val="00297E05"/>
    <w:rsid w:val="002A34D3"/>
    <w:rsid w:val="002A578A"/>
    <w:rsid w:val="002A5F81"/>
    <w:rsid w:val="002B1EAA"/>
    <w:rsid w:val="002B5B32"/>
    <w:rsid w:val="002B6FB3"/>
    <w:rsid w:val="002C060A"/>
    <w:rsid w:val="002C239D"/>
    <w:rsid w:val="002D37A5"/>
    <w:rsid w:val="002D3AFE"/>
    <w:rsid w:val="002D403B"/>
    <w:rsid w:val="002D4197"/>
    <w:rsid w:val="002D47DE"/>
    <w:rsid w:val="002E4113"/>
    <w:rsid w:val="002E7BFD"/>
    <w:rsid w:val="002F0188"/>
    <w:rsid w:val="002F1676"/>
    <w:rsid w:val="002F2686"/>
    <w:rsid w:val="002F2B50"/>
    <w:rsid w:val="003036CB"/>
    <w:rsid w:val="003042FB"/>
    <w:rsid w:val="00305AE5"/>
    <w:rsid w:val="00305EBF"/>
    <w:rsid w:val="00313C28"/>
    <w:rsid w:val="00317C96"/>
    <w:rsid w:val="003258C5"/>
    <w:rsid w:val="00336248"/>
    <w:rsid w:val="0034018D"/>
    <w:rsid w:val="00342E8D"/>
    <w:rsid w:val="00347F24"/>
    <w:rsid w:val="003515F3"/>
    <w:rsid w:val="00355152"/>
    <w:rsid w:val="00363F9A"/>
    <w:rsid w:val="00364760"/>
    <w:rsid w:val="00367FD5"/>
    <w:rsid w:val="003863CC"/>
    <w:rsid w:val="003866B3"/>
    <w:rsid w:val="003B06F2"/>
    <w:rsid w:val="003B26E2"/>
    <w:rsid w:val="003B2AF9"/>
    <w:rsid w:val="003C38D6"/>
    <w:rsid w:val="003C5193"/>
    <w:rsid w:val="003C698A"/>
    <w:rsid w:val="003C7343"/>
    <w:rsid w:val="003D3921"/>
    <w:rsid w:val="003D5EE9"/>
    <w:rsid w:val="003D6DCC"/>
    <w:rsid w:val="003E77D7"/>
    <w:rsid w:val="003F031E"/>
    <w:rsid w:val="003F3C3D"/>
    <w:rsid w:val="003F4328"/>
    <w:rsid w:val="003F490E"/>
    <w:rsid w:val="00404F0F"/>
    <w:rsid w:val="00406E64"/>
    <w:rsid w:val="004075BD"/>
    <w:rsid w:val="00411A19"/>
    <w:rsid w:val="004128B2"/>
    <w:rsid w:val="00417F3F"/>
    <w:rsid w:val="00420689"/>
    <w:rsid w:val="004310EE"/>
    <w:rsid w:val="00431177"/>
    <w:rsid w:val="00431D7F"/>
    <w:rsid w:val="004354A3"/>
    <w:rsid w:val="0043768F"/>
    <w:rsid w:val="004478CF"/>
    <w:rsid w:val="0045315F"/>
    <w:rsid w:val="00457980"/>
    <w:rsid w:val="00467ED2"/>
    <w:rsid w:val="00474756"/>
    <w:rsid w:val="00477694"/>
    <w:rsid w:val="00480B04"/>
    <w:rsid w:val="004867CC"/>
    <w:rsid w:val="0048684B"/>
    <w:rsid w:val="004A1826"/>
    <w:rsid w:val="004A4EF5"/>
    <w:rsid w:val="004B00A8"/>
    <w:rsid w:val="004B4C9E"/>
    <w:rsid w:val="004B4E87"/>
    <w:rsid w:val="004C57FC"/>
    <w:rsid w:val="004D12C5"/>
    <w:rsid w:val="004D7C74"/>
    <w:rsid w:val="004E1438"/>
    <w:rsid w:val="004F283F"/>
    <w:rsid w:val="004F300E"/>
    <w:rsid w:val="004F3715"/>
    <w:rsid w:val="004F3FA0"/>
    <w:rsid w:val="00500DAB"/>
    <w:rsid w:val="00501EBB"/>
    <w:rsid w:val="005046E9"/>
    <w:rsid w:val="00507289"/>
    <w:rsid w:val="00514F67"/>
    <w:rsid w:val="00514F84"/>
    <w:rsid w:val="00537803"/>
    <w:rsid w:val="00542B38"/>
    <w:rsid w:val="00555235"/>
    <w:rsid w:val="005637D5"/>
    <w:rsid w:val="00564394"/>
    <w:rsid w:val="00567532"/>
    <w:rsid w:val="00570D36"/>
    <w:rsid w:val="00572E27"/>
    <w:rsid w:val="00576D11"/>
    <w:rsid w:val="005771BE"/>
    <w:rsid w:val="00577E87"/>
    <w:rsid w:val="00580420"/>
    <w:rsid w:val="00580AE8"/>
    <w:rsid w:val="0058365F"/>
    <w:rsid w:val="00583C5D"/>
    <w:rsid w:val="005876F9"/>
    <w:rsid w:val="005913A6"/>
    <w:rsid w:val="0059317F"/>
    <w:rsid w:val="0059407E"/>
    <w:rsid w:val="005B0CC0"/>
    <w:rsid w:val="005B54AC"/>
    <w:rsid w:val="005B7C1E"/>
    <w:rsid w:val="005C6C14"/>
    <w:rsid w:val="005C7DEF"/>
    <w:rsid w:val="005D1685"/>
    <w:rsid w:val="005D3909"/>
    <w:rsid w:val="005D3949"/>
    <w:rsid w:val="005E6B7E"/>
    <w:rsid w:val="006020B4"/>
    <w:rsid w:val="006139E2"/>
    <w:rsid w:val="00630A08"/>
    <w:rsid w:val="00634E07"/>
    <w:rsid w:val="0064087B"/>
    <w:rsid w:val="00642608"/>
    <w:rsid w:val="00642D7D"/>
    <w:rsid w:val="00657A05"/>
    <w:rsid w:val="006607DF"/>
    <w:rsid w:val="006621B7"/>
    <w:rsid w:val="006679AF"/>
    <w:rsid w:val="006776AD"/>
    <w:rsid w:val="00682834"/>
    <w:rsid w:val="00682E56"/>
    <w:rsid w:val="00684231"/>
    <w:rsid w:val="00684B29"/>
    <w:rsid w:val="00687230"/>
    <w:rsid w:val="00691368"/>
    <w:rsid w:val="00693912"/>
    <w:rsid w:val="006941D6"/>
    <w:rsid w:val="006A6814"/>
    <w:rsid w:val="006B1F60"/>
    <w:rsid w:val="006B3E30"/>
    <w:rsid w:val="006B632E"/>
    <w:rsid w:val="006C0A8C"/>
    <w:rsid w:val="006C173B"/>
    <w:rsid w:val="006C4807"/>
    <w:rsid w:val="006D0BD1"/>
    <w:rsid w:val="006D1862"/>
    <w:rsid w:val="006D2111"/>
    <w:rsid w:val="006D2226"/>
    <w:rsid w:val="006E12C3"/>
    <w:rsid w:val="006F26AA"/>
    <w:rsid w:val="006F41B4"/>
    <w:rsid w:val="006F64EB"/>
    <w:rsid w:val="00702016"/>
    <w:rsid w:val="00712723"/>
    <w:rsid w:val="00712BD6"/>
    <w:rsid w:val="00713DD7"/>
    <w:rsid w:val="00717FC1"/>
    <w:rsid w:val="00720B72"/>
    <w:rsid w:val="00726176"/>
    <w:rsid w:val="00730572"/>
    <w:rsid w:val="00741EE2"/>
    <w:rsid w:val="0074677D"/>
    <w:rsid w:val="00750937"/>
    <w:rsid w:val="00755984"/>
    <w:rsid w:val="0076649B"/>
    <w:rsid w:val="0077683C"/>
    <w:rsid w:val="00785DA0"/>
    <w:rsid w:val="007909F9"/>
    <w:rsid w:val="007A3FE5"/>
    <w:rsid w:val="007A5071"/>
    <w:rsid w:val="007A5CC5"/>
    <w:rsid w:val="007A6029"/>
    <w:rsid w:val="007A793B"/>
    <w:rsid w:val="007B464F"/>
    <w:rsid w:val="007C608C"/>
    <w:rsid w:val="007D42BA"/>
    <w:rsid w:val="007D4A0A"/>
    <w:rsid w:val="007E099F"/>
    <w:rsid w:val="007E5ECB"/>
    <w:rsid w:val="007E7615"/>
    <w:rsid w:val="007F4179"/>
    <w:rsid w:val="007F5DB8"/>
    <w:rsid w:val="00804F79"/>
    <w:rsid w:val="008112C1"/>
    <w:rsid w:val="00811EC3"/>
    <w:rsid w:val="0081378A"/>
    <w:rsid w:val="00820881"/>
    <w:rsid w:val="00826D47"/>
    <w:rsid w:val="00827299"/>
    <w:rsid w:val="0084544A"/>
    <w:rsid w:val="008512E7"/>
    <w:rsid w:val="008567AA"/>
    <w:rsid w:val="008620E0"/>
    <w:rsid w:val="00865B45"/>
    <w:rsid w:val="008809FD"/>
    <w:rsid w:val="00881397"/>
    <w:rsid w:val="008835E5"/>
    <w:rsid w:val="00883F72"/>
    <w:rsid w:val="00885C8D"/>
    <w:rsid w:val="00897263"/>
    <w:rsid w:val="008B41F8"/>
    <w:rsid w:val="008B5FD9"/>
    <w:rsid w:val="008C3953"/>
    <w:rsid w:val="008C4D80"/>
    <w:rsid w:val="008C6447"/>
    <w:rsid w:val="008D2310"/>
    <w:rsid w:val="008E007D"/>
    <w:rsid w:val="008E0906"/>
    <w:rsid w:val="008E28BD"/>
    <w:rsid w:val="008E2F57"/>
    <w:rsid w:val="008E4C5C"/>
    <w:rsid w:val="008E530F"/>
    <w:rsid w:val="008F10B6"/>
    <w:rsid w:val="008F5DDA"/>
    <w:rsid w:val="00900A8F"/>
    <w:rsid w:val="00900ABE"/>
    <w:rsid w:val="0090292D"/>
    <w:rsid w:val="00921B55"/>
    <w:rsid w:val="009228B1"/>
    <w:rsid w:val="00924F6D"/>
    <w:rsid w:val="009274FE"/>
    <w:rsid w:val="0093428E"/>
    <w:rsid w:val="009354E2"/>
    <w:rsid w:val="00937D12"/>
    <w:rsid w:val="00945C6F"/>
    <w:rsid w:val="009518F5"/>
    <w:rsid w:val="00960D12"/>
    <w:rsid w:val="00961EE1"/>
    <w:rsid w:val="00962BBD"/>
    <w:rsid w:val="00966B5C"/>
    <w:rsid w:val="00967BA5"/>
    <w:rsid w:val="009752AF"/>
    <w:rsid w:val="00976BA7"/>
    <w:rsid w:val="00977B60"/>
    <w:rsid w:val="0098140C"/>
    <w:rsid w:val="00985B2E"/>
    <w:rsid w:val="00986019"/>
    <w:rsid w:val="00992559"/>
    <w:rsid w:val="009A3043"/>
    <w:rsid w:val="009A63A4"/>
    <w:rsid w:val="009A7124"/>
    <w:rsid w:val="009B0E71"/>
    <w:rsid w:val="009B1DA2"/>
    <w:rsid w:val="009B452A"/>
    <w:rsid w:val="009C5A65"/>
    <w:rsid w:val="009D6A4C"/>
    <w:rsid w:val="009E0217"/>
    <w:rsid w:val="009E5652"/>
    <w:rsid w:val="009E7135"/>
    <w:rsid w:val="009E72AD"/>
    <w:rsid w:val="009F02E1"/>
    <w:rsid w:val="00A010F8"/>
    <w:rsid w:val="00A11B34"/>
    <w:rsid w:val="00A168B1"/>
    <w:rsid w:val="00A23595"/>
    <w:rsid w:val="00A254DE"/>
    <w:rsid w:val="00A26FD6"/>
    <w:rsid w:val="00A41AA3"/>
    <w:rsid w:val="00A4386F"/>
    <w:rsid w:val="00A50129"/>
    <w:rsid w:val="00A523DB"/>
    <w:rsid w:val="00A6046B"/>
    <w:rsid w:val="00A62EC0"/>
    <w:rsid w:val="00A63BFC"/>
    <w:rsid w:val="00A73446"/>
    <w:rsid w:val="00A829AE"/>
    <w:rsid w:val="00A8375B"/>
    <w:rsid w:val="00A851D3"/>
    <w:rsid w:val="00A8622E"/>
    <w:rsid w:val="00A91137"/>
    <w:rsid w:val="00A914AB"/>
    <w:rsid w:val="00A928BF"/>
    <w:rsid w:val="00A942E1"/>
    <w:rsid w:val="00A94CDD"/>
    <w:rsid w:val="00A956B0"/>
    <w:rsid w:val="00AA61C3"/>
    <w:rsid w:val="00AA694D"/>
    <w:rsid w:val="00AA7EE8"/>
    <w:rsid w:val="00AB4076"/>
    <w:rsid w:val="00AC071B"/>
    <w:rsid w:val="00AC270B"/>
    <w:rsid w:val="00AC4591"/>
    <w:rsid w:val="00AC4958"/>
    <w:rsid w:val="00AD675B"/>
    <w:rsid w:val="00AE094C"/>
    <w:rsid w:val="00AE2394"/>
    <w:rsid w:val="00AE2F89"/>
    <w:rsid w:val="00AF0E65"/>
    <w:rsid w:val="00AF121A"/>
    <w:rsid w:val="00AF2034"/>
    <w:rsid w:val="00AF4237"/>
    <w:rsid w:val="00B06055"/>
    <w:rsid w:val="00B20B50"/>
    <w:rsid w:val="00B26375"/>
    <w:rsid w:val="00B26FF0"/>
    <w:rsid w:val="00B3148F"/>
    <w:rsid w:val="00B35365"/>
    <w:rsid w:val="00B40DD6"/>
    <w:rsid w:val="00B4392E"/>
    <w:rsid w:val="00B43B31"/>
    <w:rsid w:val="00B44625"/>
    <w:rsid w:val="00B537D2"/>
    <w:rsid w:val="00B62C8E"/>
    <w:rsid w:val="00B63902"/>
    <w:rsid w:val="00B64243"/>
    <w:rsid w:val="00B718E1"/>
    <w:rsid w:val="00B7339E"/>
    <w:rsid w:val="00B74636"/>
    <w:rsid w:val="00B76BE9"/>
    <w:rsid w:val="00B84D65"/>
    <w:rsid w:val="00B84DA0"/>
    <w:rsid w:val="00B90F7E"/>
    <w:rsid w:val="00B913A0"/>
    <w:rsid w:val="00B91C40"/>
    <w:rsid w:val="00B93EDD"/>
    <w:rsid w:val="00B94C3F"/>
    <w:rsid w:val="00B9643C"/>
    <w:rsid w:val="00B975BB"/>
    <w:rsid w:val="00B97895"/>
    <w:rsid w:val="00BA2763"/>
    <w:rsid w:val="00BA494D"/>
    <w:rsid w:val="00BB6135"/>
    <w:rsid w:val="00BC4D21"/>
    <w:rsid w:val="00BC7EC6"/>
    <w:rsid w:val="00BD47BB"/>
    <w:rsid w:val="00BD5EF0"/>
    <w:rsid w:val="00BD6305"/>
    <w:rsid w:val="00BE0430"/>
    <w:rsid w:val="00C10F45"/>
    <w:rsid w:val="00C11DEB"/>
    <w:rsid w:val="00C141F8"/>
    <w:rsid w:val="00C1785F"/>
    <w:rsid w:val="00C21B82"/>
    <w:rsid w:val="00C23796"/>
    <w:rsid w:val="00C32694"/>
    <w:rsid w:val="00C405E8"/>
    <w:rsid w:val="00C40C8F"/>
    <w:rsid w:val="00C612AD"/>
    <w:rsid w:val="00C63E5F"/>
    <w:rsid w:val="00C6674F"/>
    <w:rsid w:val="00C7195A"/>
    <w:rsid w:val="00C73E58"/>
    <w:rsid w:val="00C74707"/>
    <w:rsid w:val="00C76A84"/>
    <w:rsid w:val="00C96061"/>
    <w:rsid w:val="00C969CC"/>
    <w:rsid w:val="00CA1FF4"/>
    <w:rsid w:val="00CA7824"/>
    <w:rsid w:val="00CB475A"/>
    <w:rsid w:val="00CC0586"/>
    <w:rsid w:val="00CD21B6"/>
    <w:rsid w:val="00CD751F"/>
    <w:rsid w:val="00CE0AAA"/>
    <w:rsid w:val="00CE2817"/>
    <w:rsid w:val="00CE6D06"/>
    <w:rsid w:val="00CE7E51"/>
    <w:rsid w:val="00CF4565"/>
    <w:rsid w:val="00CF4904"/>
    <w:rsid w:val="00CF4B2E"/>
    <w:rsid w:val="00D107CF"/>
    <w:rsid w:val="00D153FC"/>
    <w:rsid w:val="00D15881"/>
    <w:rsid w:val="00D2119F"/>
    <w:rsid w:val="00D22136"/>
    <w:rsid w:val="00D22827"/>
    <w:rsid w:val="00D23304"/>
    <w:rsid w:val="00D24B86"/>
    <w:rsid w:val="00D24C33"/>
    <w:rsid w:val="00D2655B"/>
    <w:rsid w:val="00D27E25"/>
    <w:rsid w:val="00D33052"/>
    <w:rsid w:val="00D339AC"/>
    <w:rsid w:val="00D34542"/>
    <w:rsid w:val="00D35691"/>
    <w:rsid w:val="00D433FE"/>
    <w:rsid w:val="00D43C84"/>
    <w:rsid w:val="00D44AAD"/>
    <w:rsid w:val="00D45548"/>
    <w:rsid w:val="00D46D49"/>
    <w:rsid w:val="00D623DE"/>
    <w:rsid w:val="00D62BA2"/>
    <w:rsid w:val="00D63906"/>
    <w:rsid w:val="00D72915"/>
    <w:rsid w:val="00D761F7"/>
    <w:rsid w:val="00D77676"/>
    <w:rsid w:val="00D83660"/>
    <w:rsid w:val="00D84E5B"/>
    <w:rsid w:val="00D85BBB"/>
    <w:rsid w:val="00D85D95"/>
    <w:rsid w:val="00D86A69"/>
    <w:rsid w:val="00D86D96"/>
    <w:rsid w:val="00DA147D"/>
    <w:rsid w:val="00DA2647"/>
    <w:rsid w:val="00DB2188"/>
    <w:rsid w:val="00DC00D6"/>
    <w:rsid w:val="00DD0440"/>
    <w:rsid w:val="00DD772F"/>
    <w:rsid w:val="00DE1EE2"/>
    <w:rsid w:val="00DE4757"/>
    <w:rsid w:val="00DE6C99"/>
    <w:rsid w:val="00DF612A"/>
    <w:rsid w:val="00DF6C7C"/>
    <w:rsid w:val="00DF6EA8"/>
    <w:rsid w:val="00DF7273"/>
    <w:rsid w:val="00E00108"/>
    <w:rsid w:val="00E0079A"/>
    <w:rsid w:val="00E01836"/>
    <w:rsid w:val="00E035B0"/>
    <w:rsid w:val="00E0784E"/>
    <w:rsid w:val="00E10337"/>
    <w:rsid w:val="00E17DCC"/>
    <w:rsid w:val="00E20750"/>
    <w:rsid w:val="00E25B60"/>
    <w:rsid w:val="00E30E58"/>
    <w:rsid w:val="00E30E6A"/>
    <w:rsid w:val="00E31432"/>
    <w:rsid w:val="00E32DFA"/>
    <w:rsid w:val="00E354AA"/>
    <w:rsid w:val="00E37829"/>
    <w:rsid w:val="00E42658"/>
    <w:rsid w:val="00E42DF0"/>
    <w:rsid w:val="00E45577"/>
    <w:rsid w:val="00E47C8E"/>
    <w:rsid w:val="00E56008"/>
    <w:rsid w:val="00E57844"/>
    <w:rsid w:val="00E648B8"/>
    <w:rsid w:val="00E70BCB"/>
    <w:rsid w:val="00E73482"/>
    <w:rsid w:val="00E74D3C"/>
    <w:rsid w:val="00E75762"/>
    <w:rsid w:val="00E80918"/>
    <w:rsid w:val="00E80BA1"/>
    <w:rsid w:val="00E82752"/>
    <w:rsid w:val="00E83A62"/>
    <w:rsid w:val="00E9420C"/>
    <w:rsid w:val="00EA212B"/>
    <w:rsid w:val="00EA3977"/>
    <w:rsid w:val="00EB1E3D"/>
    <w:rsid w:val="00EB6509"/>
    <w:rsid w:val="00EC7C87"/>
    <w:rsid w:val="00ED13FB"/>
    <w:rsid w:val="00EE48FA"/>
    <w:rsid w:val="00EF5B6D"/>
    <w:rsid w:val="00EF5B99"/>
    <w:rsid w:val="00EF760E"/>
    <w:rsid w:val="00F061E8"/>
    <w:rsid w:val="00F066DB"/>
    <w:rsid w:val="00F11C90"/>
    <w:rsid w:val="00F21742"/>
    <w:rsid w:val="00F37219"/>
    <w:rsid w:val="00F4259D"/>
    <w:rsid w:val="00F4262D"/>
    <w:rsid w:val="00F42B96"/>
    <w:rsid w:val="00F52441"/>
    <w:rsid w:val="00F64525"/>
    <w:rsid w:val="00F752F7"/>
    <w:rsid w:val="00F82EF1"/>
    <w:rsid w:val="00F84729"/>
    <w:rsid w:val="00F87423"/>
    <w:rsid w:val="00F926E1"/>
    <w:rsid w:val="00FA1325"/>
    <w:rsid w:val="00FA6EB0"/>
    <w:rsid w:val="00FA73D4"/>
    <w:rsid w:val="00FB511F"/>
    <w:rsid w:val="00FB7BE6"/>
    <w:rsid w:val="00FC1479"/>
    <w:rsid w:val="00FC37AF"/>
    <w:rsid w:val="00FC40DE"/>
    <w:rsid w:val="00FD5EDD"/>
    <w:rsid w:val="00FD6D23"/>
    <w:rsid w:val="00FD7D14"/>
    <w:rsid w:val="00FE0518"/>
    <w:rsid w:val="00FF0679"/>
    <w:rsid w:val="02ABF5DF"/>
    <w:rsid w:val="031C4F76"/>
    <w:rsid w:val="042E0F32"/>
    <w:rsid w:val="04B438C2"/>
    <w:rsid w:val="0548C84D"/>
    <w:rsid w:val="05D8B564"/>
    <w:rsid w:val="083DCFD3"/>
    <w:rsid w:val="08D18376"/>
    <w:rsid w:val="0BE033BA"/>
    <w:rsid w:val="0C736389"/>
    <w:rsid w:val="0D74A204"/>
    <w:rsid w:val="0DCEF4E1"/>
    <w:rsid w:val="0EEA5427"/>
    <w:rsid w:val="11FFA594"/>
    <w:rsid w:val="120E1E3D"/>
    <w:rsid w:val="138D8693"/>
    <w:rsid w:val="13EE7938"/>
    <w:rsid w:val="14BA2737"/>
    <w:rsid w:val="14D9ED68"/>
    <w:rsid w:val="16622703"/>
    <w:rsid w:val="17EAA903"/>
    <w:rsid w:val="194797AE"/>
    <w:rsid w:val="1A5785BB"/>
    <w:rsid w:val="1AFC95AB"/>
    <w:rsid w:val="1BB11D9D"/>
    <w:rsid w:val="1BC671D2"/>
    <w:rsid w:val="1D524338"/>
    <w:rsid w:val="1E819EF3"/>
    <w:rsid w:val="1EC6F96A"/>
    <w:rsid w:val="20530C6E"/>
    <w:rsid w:val="20676CC8"/>
    <w:rsid w:val="237D20F3"/>
    <w:rsid w:val="251285BC"/>
    <w:rsid w:val="254CEC21"/>
    <w:rsid w:val="25800636"/>
    <w:rsid w:val="287C7DDD"/>
    <w:rsid w:val="2B43F546"/>
    <w:rsid w:val="2E19A9BC"/>
    <w:rsid w:val="2F40AD2B"/>
    <w:rsid w:val="326CC3E8"/>
    <w:rsid w:val="33164B29"/>
    <w:rsid w:val="33CD6945"/>
    <w:rsid w:val="3417286C"/>
    <w:rsid w:val="34AA50B1"/>
    <w:rsid w:val="34F86948"/>
    <w:rsid w:val="34FEA796"/>
    <w:rsid w:val="392F943C"/>
    <w:rsid w:val="3D86577E"/>
    <w:rsid w:val="3DF509AB"/>
    <w:rsid w:val="42530EE2"/>
    <w:rsid w:val="43DFDF90"/>
    <w:rsid w:val="4494C37C"/>
    <w:rsid w:val="44A812BA"/>
    <w:rsid w:val="486B2D56"/>
    <w:rsid w:val="49AB486B"/>
    <w:rsid w:val="4A5E98BE"/>
    <w:rsid w:val="4A7F647E"/>
    <w:rsid w:val="4C59B6E1"/>
    <w:rsid w:val="4D492F5F"/>
    <w:rsid w:val="4DF63CB2"/>
    <w:rsid w:val="4F736FD2"/>
    <w:rsid w:val="4F7FEA85"/>
    <w:rsid w:val="50770056"/>
    <w:rsid w:val="515B031D"/>
    <w:rsid w:val="53576E57"/>
    <w:rsid w:val="547926B1"/>
    <w:rsid w:val="54B3A2DD"/>
    <w:rsid w:val="55BB34D0"/>
    <w:rsid w:val="56EAF7D5"/>
    <w:rsid w:val="577FE3DB"/>
    <w:rsid w:val="586E11B0"/>
    <w:rsid w:val="5D4D50CD"/>
    <w:rsid w:val="5DDF6D3B"/>
    <w:rsid w:val="607BC8D3"/>
    <w:rsid w:val="61812803"/>
    <w:rsid w:val="66F09198"/>
    <w:rsid w:val="678D8200"/>
    <w:rsid w:val="67BB34F6"/>
    <w:rsid w:val="6862C23F"/>
    <w:rsid w:val="691994C2"/>
    <w:rsid w:val="695952B2"/>
    <w:rsid w:val="6AD45BB3"/>
    <w:rsid w:val="6B4A4C24"/>
    <w:rsid w:val="6B5648A1"/>
    <w:rsid w:val="6BEF1249"/>
    <w:rsid w:val="6BFEC4FE"/>
    <w:rsid w:val="6C319696"/>
    <w:rsid w:val="6D13DCAD"/>
    <w:rsid w:val="6D1ED8B5"/>
    <w:rsid w:val="6E484E4A"/>
    <w:rsid w:val="6EC938DC"/>
    <w:rsid w:val="70014938"/>
    <w:rsid w:val="7124C4A5"/>
    <w:rsid w:val="71460E50"/>
    <w:rsid w:val="7291468A"/>
    <w:rsid w:val="7497EAC5"/>
    <w:rsid w:val="768B33E0"/>
    <w:rsid w:val="77B6737A"/>
    <w:rsid w:val="79158CBB"/>
    <w:rsid w:val="7B95213B"/>
    <w:rsid w:val="7C74A11C"/>
    <w:rsid w:val="7CB606D7"/>
    <w:rsid w:val="7D2F7C0C"/>
    <w:rsid w:val="7E499086"/>
    <w:rsid w:val="7E9315B1"/>
    <w:rsid w:val="7F2C4FDE"/>
    <w:rsid w:val="7F9BED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688F"/>
  <w15:chartTrackingRefBased/>
  <w15:docId w15:val="{58CF5275-6782-4189-A782-DCDA2846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77D"/>
    <w:rPr>
      <w:rFonts w:eastAsiaTheme="majorEastAsia" w:cstheme="majorBidi"/>
      <w:color w:val="272727" w:themeColor="text1" w:themeTint="D8"/>
    </w:rPr>
  </w:style>
  <w:style w:type="paragraph" w:styleId="Title">
    <w:name w:val="Title"/>
    <w:basedOn w:val="Normal"/>
    <w:next w:val="Normal"/>
    <w:link w:val="TitleChar"/>
    <w:uiPriority w:val="10"/>
    <w:qFormat/>
    <w:rsid w:val="00746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77D"/>
    <w:pPr>
      <w:spacing w:before="160"/>
      <w:jc w:val="center"/>
    </w:pPr>
    <w:rPr>
      <w:i/>
      <w:iCs/>
      <w:color w:val="404040" w:themeColor="text1" w:themeTint="BF"/>
    </w:rPr>
  </w:style>
  <w:style w:type="character" w:customStyle="1" w:styleId="QuoteChar">
    <w:name w:val="Quote Char"/>
    <w:basedOn w:val="DefaultParagraphFont"/>
    <w:link w:val="Quote"/>
    <w:uiPriority w:val="29"/>
    <w:rsid w:val="0074677D"/>
    <w:rPr>
      <w:i/>
      <w:iCs/>
      <w:color w:val="404040" w:themeColor="text1" w:themeTint="BF"/>
    </w:rPr>
  </w:style>
  <w:style w:type="paragraph" w:styleId="ListParagraph">
    <w:name w:val="List Paragraph"/>
    <w:basedOn w:val="Normal"/>
    <w:uiPriority w:val="34"/>
    <w:qFormat/>
    <w:rsid w:val="0074677D"/>
    <w:pPr>
      <w:ind w:left="720"/>
      <w:contextualSpacing/>
    </w:pPr>
  </w:style>
  <w:style w:type="character" w:styleId="IntenseEmphasis">
    <w:name w:val="Intense Emphasis"/>
    <w:basedOn w:val="DefaultParagraphFont"/>
    <w:uiPriority w:val="21"/>
    <w:qFormat/>
    <w:rsid w:val="0074677D"/>
    <w:rPr>
      <w:i/>
      <w:iCs/>
      <w:color w:val="0F4761" w:themeColor="accent1" w:themeShade="BF"/>
    </w:rPr>
  </w:style>
  <w:style w:type="paragraph" w:styleId="IntenseQuote">
    <w:name w:val="Intense Quote"/>
    <w:basedOn w:val="Normal"/>
    <w:next w:val="Normal"/>
    <w:link w:val="IntenseQuoteChar"/>
    <w:uiPriority w:val="30"/>
    <w:qFormat/>
    <w:rsid w:val="00746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77D"/>
    <w:rPr>
      <w:i/>
      <w:iCs/>
      <w:color w:val="0F4761" w:themeColor="accent1" w:themeShade="BF"/>
    </w:rPr>
  </w:style>
  <w:style w:type="character" w:styleId="IntenseReference">
    <w:name w:val="Intense Reference"/>
    <w:basedOn w:val="DefaultParagraphFont"/>
    <w:uiPriority w:val="32"/>
    <w:qFormat/>
    <w:rsid w:val="0074677D"/>
    <w:rPr>
      <w:b/>
      <w:bCs/>
      <w:smallCaps/>
      <w:color w:val="0F4761" w:themeColor="accent1" w:themeShade="BF"/>
      <w:spacing w:val="5"/>
    </w:rPr>
  </w:style>
  <w:style w:type="paragraph" w:styleId="Header">
    <w:name w:val="header"/>
    <w:basedOn w:val="Normal"/>
    <w:link w:val="HeaderChar"/>
    <w:uiPriority w:val="99"/>
    <w:unhideWhenUsed/>
    <w:rsid w:val="004F3F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FA0"/>
  </w:style>
  <w:style w:type="paragraph" w:styleId="Footer">
    <w:name w:val="footer"/>
    <w:basedOn w:val="Normal"/>
    <w:link w:val="FooterChar"/>
    <w:uiPriority w:val="99"/>
    <w:unhideWhenUsed/>
    <w:rsid w:val="004F3F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FA0"/>
  </w:style>
  <w:style w:type="character" w:styleId="Hyperlink">
    <w:name w:val="Hyperlink"/>
    <w:basedOn w:val="DefaultParagraphFont"/>
    <w:uiPriority w:val="99"/>
    <w:unhideWhenUsed/>
    <w:rsid w:val="00B26375"/>
    <w:rPr>
      <w:color w:val="467886" w:themeColor="hyperlink"/>
      <w:u w:val="single"/>
    </w:rPr>
  </w:style>
  <w:style w:type="character" w:styleId="CommentReference">
    <w:name w:val="annotation reference"/>
    <w:basedOn w:val="DefaultParagraphFont"/>
    <w:uiPriority w:val="99"/>
    <w:semiHidden/>
    <w:unhideWhenUsed/>
    <w:rsid w:val="00D107CF"/>
    <w:rPr>
      <w:sz w:val="16"/>
      <w:szCs w:val="16"/>
    </w:rPr>
  </w:style>
  <w:style w:type="paragraph" w:styleId="CommentText">
    <w:name w:val="annotation text"/>
    <w:basedOn w:val="Normal"/>
    <w:link w:val="CommentTextChar"/>
    <w:uiPriority w:val="99"/>
    <w:unhideWhenUsed/>
    <w:rsid w:val="00D107CF"/>
    <w:pPr>
      <w:spacing w:line="240" w:lineRule="auto"/>
    </w:pPr>
    <w:rPr>
      <w:sz w:val="20"/>
      <w:szCs w:val="20"/>
    </w:rPr>
  </w:style>
  <w:style w:type="character" w:customStyle="1" w:styleId="CommentTextChar">
    <w:name w:val="Comment Text Char"/>
    <w:basedOn w:val="DefaultParagraphFont"/>
    <w:link w:val="CommentText"/>
    <w:uiPriority w:val="99"/>
    <w:rsid w:val="00D107CF"/>
    <w:rPr>
      <w:sz w:val="20"/>
      <w:szCs w:val="20"/>
    </w:rPr>
  </w:style>
  <w:style w:type="table" w:styleId="TableGrid">
    <w:name w:val="Table Grid"/>
    <w:basedOn w:val="TableNormal"/>
    <w:uiPriority w:val="39"/>
    <w:rsid w:val="004F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768F"/>
    <w:rPr>
      <w:color w:val="605E5C"/>
      <w:shd w:val="clear" w:color="auto" w:fill="E1DFDD"/>
    </w:rPr>
  </w:style>
  <w:style w:type="paragraph" w:styleId="FootnoteText">
    <w:name w:val="footnote text"/>
    <w:basedOn w:val="Normal"/>
    <w:link w:val="FootnoteTextChar"/>
    <w:uiPriority w:val="99"/>
    <w:semiHidden/>
    <w:unhideWhenUsed/>
    <w:rsid w:val="00826D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D47"/>
    <w:rPr>
      <w:sz w:val="20"/>
      <w:szCs w:val="20"/>
    </w:rPr>
  </w:style>
  <w:style w:type="character" w:styleId="FootnoteReference">
    <w:name w:val="footnote reference"/>
    <w:basedOn w:val="DefaultParagraphFont"/>
    <w:uiPriority w:val="99"/>
    <w:semiHidden/>
    <w:unhideWhenUsed/>
    <w:rsid w:val="00826D47"/>
    <w:rPr>
      <w:vertAlign w:val="superscript"/>
    </w:rPr>
  </w:style>
  <w:style w:type="paragraph" w:styleId="Revision">
    <w:name w:val="Revision"/>
    <w:hidden/>
    <w:uiPriority w:val="99"/>
    <w:semiHidden/>
    <w:rsid w:val="00230608"/>
    <w:pPr>
      <w:spacing w:after="0" w:line="240" w:lineRule="auto"/>
    </w:pPr>
  </w:style>
  <w:style w:type="paragraph" w:styleId="CommentSubject">
    <w:name w:val="annotation subject"/>
    <w:basedOn w:val="CommentText"/>
    <w:next w:val="CommentText"/>
    <w:link w:val="CommentSubjectChar"/>
    <w:uiPriority w:val="99"/>
    <w:semiHidden/>
    <w:unhideWhenUsed/>
    <w:rsid w:val="00230608"/>
    <w:rPr>
      <w:b/>
      <w:bCs/>
    </w:rPr>
  </w:style>
  <w:style w:type="character" w:customStyle="1" w:styleId="CommentSubjectChar">
    <w:name w:val="Comment Subject Char"/>
    <w:basedOn w:val="CommentTextChar"/>
    <w:link w:val="CommentSubject"/>
    <w:uiPriority w:val="99"/>
    <w:semiHidden/>
    <w:rsid w:val="00230608"/>
    <w:rPr>
      <w:b/>
      <w:bCs/>
      <w:sz w:val="20"/>
      <w:szCs w:val="20"/>
    </w:rPr>
  </w:style>
  <w:style w:type="paragraph" w:styleId="NoSpacing">
    <w:name w:val="No Spacing"/>
    <w:uiPriority w:val="1"/>
    <w:qFormat/>
    <w:rsid w:val="008512E7"/>
    <w:pPr>
      <w:spacing w:after="0" w:line="240" w:lineRule="auto"/>
    </w:pPr>
  </w:style>
  <w:style w:type="paragraph" w:styleId="EndnoteText">
    <w:name w:val="endnote text"/>
    <w:basedOn w:val="Normal"/>
    <w:link w:val="EndnoteTextChar"/>
    <w:uiPriority w:val="99"/>
    <w:semiHidden/>
    <w:unhideWhenUsed/>
    <w:rsid w:val="003362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6248"/>
    <w:rPr>
      <w:sz w:val="20"/>
      <w:szCs w:val="20"/>
    </w:rPr>
  </w:style>
  <w:style w:type="character" w:styleId="EndnoteReference">
    <w:name w:val="endnote reference"/>
    <w:basedOn w:val="DefaultParagraphFont"/>
    <w:uiPriority w:val="99"/>
    <w:semiHidden/>
    <w:unhideWhenUsed/>
    <w:rsid w:val="00336248"/>
    <w:rPr>
      <w:vertAlign w:val="superscript"/>
    </w:rPr>
  </w:style>
  <w:style w:type="character" w:styleId="FollowedHyperlink">
    <w:name w:val="FollowedHyperlink"/>
    <w:basedOn w:val="DefaultParagraphFont"/>
    <w:uiPriority w:val="99"/>
    <w:semiHidden/>
    <w:unhideWhenUsed/>
    <w:rsid w:val="00297E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ffield.gov.uk/sites/default/files/2025-11/code_of_practice_for_providers_of_government_funded_early_learning_-_november_2025.pdf" TargetMode="External"/><Relationship Id="rId18" Type="http://schemas.openxmlformats.org/officeDocument/2006/relationships/hyperlink" Target="https://www.sheffield.gov.uk/sites/default/files/2025-11/code_of_practice_for_providers_of_government_funded_early_learning_-_november_2025.pdf" TargetMode="External"/><Relationship Id="rId3" Type="http://schemas.openxmlformats.org/officeDocument/2006/relationships/customXml" Target="../customXml/item3.xml"/><Relationship Id="rId21" Type="http://schemas.openxmlformats.org/officeDocument/2006/relationships/hyperlink" Target="mailto:Fieldtree@testing.com" TargetMode="External"/><Relationship Id="rId7" Type="http://schemas.openxmlformats.org/officeDocument/2006/relationships/settings" Target="settings.xml"/><Relationship Id="rId12" Type="http://schemas.openxmlformats.org/officeDocument/2006/relationships/hyperlink" Target="https://www.gov.uk/government/publications/early-education-and-childcare--2/early-education-and-childcare-effective-from-1-april-2025" TargetMode="External"/><Relationship Id="rId17" Type="http://schemas.openxmlformats.org/officeDocument/2006/relationships/hyperlink" Target="https://www.sheffield.gov.uk/sites/default/files/2025-11/code_of_practice_for_providers_of_government_funded_early_learning_-_november_2025.pdf" TargetMode="External"/><Relationship Id="rId2" Type="http://schemas.openxmlformats.org/officeDocument/2006/relationships/customXml" Target="../customXml/item2.xml"/><Relationship Id="rId16" Type="http://schemas.openxmlformats.org/officeDocument/2006/relationships/hyperlink" Target="https://www.gov.uk/government/publications/early-education-and-childcare--2/early-education-and-childcare-effective-from-1-april-2025" TargetMode="External"/><Relationship Id="rId20" Type="http://schemas.openxmlformats.org/officeDocument/2006/relationships/hyperlink" Target="mailto:Fieldtree@testi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sheffield.gov.uk/sites/default/files/2025-11/code_of_practice_for_providers_of_government_funded_early_learning_-_november_202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YFundingTeam@Sheffiel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directory.org.uk/children-and-families/"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sheffielddirectory.org.uk/children-and-families/" TargetMode="External"/><Relationship Id="rId2" Type="http://schemas.openxmlformats.org/officeDocument/2006/relationships/hyperlink" Target="https://www.sheffield.gov.uk/sites/default/files/2025-11/code_of_practice_for_providers_of_government_funded_early_learning_-_november_2025.pdf" TargetMode="External"/><Relationship Id="rId1" Type="http://schemas.openxmlformats.org/officeDocument/2006/relationships/hyperlink" Target="https://www.gov.uk/government/publications/early-education-and-childcare--2/early-education-and-childcare-effective-from-1-april-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37258ec-cf58-4323-b262-5a59e154332a" xsi:nil="true"/>
    <lcf76f155ced4ddcb4097134ff3c332f xmlns="0f0bfcf2-fa01-4add-9758-092ab64b8d9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D44A3D5F4A204B988F05452B538DF4" ma:contentTypeVersion="12" ma:contentTypeDescription="Create a new document." ma:contentTypeScope="" ma:versionID="6fc3c2a1df6db0ffb4f4a6c200cbb04f">
  <xsd:schema xmlns:xsd="http://www.w3.org/2001/XMLSchema" xmlns:xs="http://www.w3.org/2001/XMLSchema" xmlns:p="http://schemas.microsoft.com/office/2006/metadata/properties" xmlns:ns2="0f0bfcf2-fa01-4add-9758-092ab64b8d96" xmlns:ns3="b37258ec-cf58-4323-b262-5a59e154332a" targetNamespace="http://schemas.microsoft.com/office/2006/metadata/properties" ma:root="true" ma:fieldsID="0b1ef8842ec1f85d46dab341d1a74fb9" ns2:_="" ns3:_="">
    <xsd:import namespace="0f0bfcf2-fa01-4add-9758-092ab64b8d96"/>
    <xsd:import namespace="b37258ec-cf58-4323-b262-5a59e15433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bfcf2-fa01-4add-9758-092ab64b8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258ec-cf58-4323-b262-5a59e15433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8ecbd5-c1e8-441c-aced-1295e0baa2d6}" ma:internalName="TaxCatchAll" ma:showField="CatchAllData" ma:web="b37258ec-cf58-4323-b262-5a59e1543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EEB94-067E-4A24-B6A7-4799DCF07878}">
  <ds:schemaRefs>
    <ds:schemaRef ds:uri="http://schemas.microsoft.com/sharepoint/v3/contenttype/forms"/>
  </ds:schemaRefs>
</ds:datastoreItem>
</file>

<file path=customXml/itemProps2.xml><?xml version="1.0" encoding="utf-8"?>
<ds:datastoreItem xmlns:ds="http://schemas.openxmlformats.org/officeDocument/2006/customXml" ds:itemID="{C658EC19-0748-439D-A8A9-0E7A435898D7}">
  <ds:schemaRefs>
    <ds:schemaRef ds:uri="http://schemas.openxmlformats.org/officeDocument/2006/bibliography"/>
  </ds:schemaRefs>
</ds:datastoreItem>
</file>

<file path=customXml/itemProps3.xml><?xml version="1.0" encoding="utf-8"?>
<ds:datastoreItem xmlns:ds="http://schemas.openxmlformats.org/officeDocument/2006/customXml" ds:itemID="{5315C8FE-4512-4699-8AAE-0B2ED186AA7E}">
  <ds:schemaRefs>
    <ds:schemaRef ds:uri="http://schemas.microsoft.com/office/2006/metadata/properties"/>
    <ds:schemaRef ds:uri="http://schemas.microsoft.com/office/infopath/2007/PartnerControls"/>
    <ds:schemaRef ds:uri="b37258ec-cf58-4323-b262-5a59e154332a"/>
    <ds:schemaRef ds:uri="0f0bfcf2-fa01-4add-9758-092ab64b8d96"/>
  </ds:schemaRefs>
</ds:datastoreItem>
</file>

<file path=customXml/itemProps4.xml><?xml version="1.0" encoding="utf-8"?>
<ds:datastoreItem xmlns:ds="http://schemas.openxmlformats.org/officeDocument/2006/customXml" ds:itemID="{9C5A5AE7-A742-4BED-8528-E023C07D2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bfcf2-fa01-4add-9758-092ab64b8d96"/>
    <ds:schemaRef ds:uri="b37258ec-cf58-4323-b262-5a59e1543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1745</Words>
  <Characters>9721</Characters>
  <Application>Microsoft Office Word</Application>
  <DocSecurity>0</DocSecurity>
  <Lines>231</Lines>
  <Paragraphs>139</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Kenny</dc:creator>
  <cp:keywords/>
  <dc:description/>
  <cp:lastModifiedBy>Elizabeth Silverwood</cp:lastModifiedBy>
  <cp:revision>2</cp:revision>
  <cp:lastPrinted>2025-12-08T01:38:00Z</cp:lastPrinted>
  <dcterms:created xsi:type="dcterms:W3CDTF">2026-04-09T10:27:00Z</dcterms:created>
  <dcterms:modified xsi:type="dcterms:W3CDTF">2026-04-09T10:27:00Z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26a34-59ed-402c-a326-5f7429bfdaa8_Enabled">
    <vt:lpwstr>true</vt:lpwstr>
  </property>
  <property fmtid="{D5CDD505-2E9C-101B-9397-08002B2CF9AE}" pid="3" name="MSIP_Label_3ec26a34-59ed-402c-a326-5f7429bfdaa8_SetDate">
    <vt:lpwstr>2025-11-14T10:17:28Z</vt:lpwstr>
  </property>
  <property fmtid="{D5CDD505-2E9C-101B-9397-08002B2CF9AE}" pid="4" name="MSIP_Label_3ec26a34-59ed-402c-a326-5f7429bfdaa8_Method">
    <vt:lpwstr>Privileged</vt:lpwstr>
  </property>
  <property fmtid="{D5CDD505-2E9C-101B-9397-08002B2CF9AE}" pid="5" name="MSIP_Label_3ec26a34-59ed-402c-a326-5f7429bfdaa8_Name">
    <vt:lpwstr>Non-Official</vt:lpwstr>
  </property>
  <property fmtid="{D5CDD505-2E9C-101B-9397-08002B2CF9AE}" pid="6" name="MSIP_Label_3ec26a34-59ed-402c-a326-5f7429bfdaa8_SiteId">
    <vt:lpwstr>a1ba59b9-7204-48d8-a360-7770245ad4a9</vt:lpwstr>
  </property>
  <property fmtid="{D5CDD505-2E9C-101B-9397-08002B2CF9AE}" pid="7" name="MSIP_Label_3ec26a34-59ed-402c-a326-5f7429bfdaa8_ActionId">
    <vt:lpwstr>e13d91f6-6531-4cb4-a298-662ee561aeaf</vt:lpwstr>
  </property>
  <property fmtid="{D5CDD505-2E9C-101B-9397-08002B2CF9AE}" pid="8" name="MSIP_Label_3ec26a34-59ed-402c-a326-5f7429bfdaa8_ContentBits">
    <vt:lpwstr>0</vt:lpwstr>
  </property>
  <property fmtid="{D5CDD505-2E9C-101B-9397-08002B2CF9AE}" pid="9" name="MSIP_Label_3ec26a34-59ed-402c-a326-5f7429bfdaa8_Tag">
    <vt:lpwstr>10, 0, 1, 1</vt:lpwstr>
  </property>
  <property fmtid="{D5CDD505-2E9C-101B-9397-08002B2CF9AE}" pid="10" name="ContentTypeId">
    <vt:lpwstr>0x010100AED44A3D5F4A204B988F05452B538DF4</vt:lpwstr>
  </property>
  <property fmtid="{D5CDD505-2E9C-101B-9397-08002B2CF9AE}" pid="11" name="MediaServiceImageTags">
    <vt:lpwstr/>
  </property>
</Properties>
</file>