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74AA" w14:textId="1F9EEBBB" w:rsidR="006C172F" w:rsidRPr="00D174A5" w:rsidRDefault="00000000" w:rsidP="00D174A5">
      <w:pPr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52"/>
          <w:szCs w:val="52"/>
        </w:rPr>
      </w:pPr>
      <w:r w:rsidRPr="00D174A5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52"/>
          <w:szCs w:val="52"/>
        </w:rPr>
        <w:t xml:space="preserve">Session Notes: Preparing for Adulthood </w:t>
      </w:r>
      <w:r w:rsidR="003D4EE6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52"/>
          <w:szCs w:val="52"/>
        </w:rPr>
        <w:t xml:space="preserve">– Shared Lives Service </w:t>
      </w:r>
    </w:p>
    <w:p w14:paraId="6A4E8E1F" w14:textId="77777777" w:rsidR="00D174A5" w:rsidRPr="00D174A5" w:rsidRDefault="00D174A5" w:rsidP="00D174A5"/>
    <w:p w14:paraId="73CF54A5" w14:textId="77777777" w:rsidR="00D174A5" w:rsidRPr="00D174A5" w:rsidRDefault="00000000">
      <w:pPr>
        <w:rPr>
          <w:rFonts w:ascii="Arial" w:hAnsi="Arial" w:cs="Arial"/>
        </w:rPr>
      </w:pPr>
      <w:r w:rsidRPr="00D174A5">
        <w:rPr>
          <w:rFonts w:ascii="Arial" w:hAnsi="Arial" w:cs="Arial"/>
        </w:rPr>
        <w:t>Session: Preparing for Adulthood and Accessing Adult Social Care</w:t>
      </w:r>
      <w:r w:rsidRPr="00D174A5">
        <w:rPr>
          <w:rFonts w:ascii="Arial" w:hAnsi="Arial" w:cs="Arial"/>
        </w:rPr>
        <w:br/>
      </w:r>
    </w:p>
    <w:p w14:paraId="025D9D6B" w14:textId="1E689BD4" w:rsidR="00D174A5" w:rsidRPr="00D174A5" w:rsidRDefault="00D174A5">
      <w:pPr>
        <w:rPr>
          <w:rFonts w:ascii="Arial" w:hAnsi="Arial" w:cs="Arial"/>
        </w:rPr>
      </w:pPr>
      <w:r w:rsidRPr="00D174A5">
        <w:rPr>
          <w:rFonts w:ascii="Arial" w:hAnsi="Arial" w:cs="Arial"/>
        </w:rPr>
        <w:t>Date 06 May 2026</w:t>
      </w:r>
    </w:p>
    <w:p w14:paraId="65A96BC2" w14:textId="3BEA23D2" w:rsidR="003D4EE6" w:rsidRDefault="00D174A5">
      <w:pPr>
        <w:rPr>
          <w:rFonts w:ascii="Arial" w:hAnsi="Arial" w:cs="Arial"/>
        </w:rPr>
      </w:pPr>
      <w:r w:rsidRPr="00D174A5">
        <w:rPr>
          <w:rFonts w:ascii="Arial" w:hAnsi="Arial" w:cs="Arial"/>
        </w:rPr>
        <w:t>Delivered by</w:t>
      </w:r>
      <w:r w:rsidR="00000000" w:rsidRPr="00D174A5">
        <w:rPr>
          <w:rFonts w:ascii="Arial" w:hAnsi="Arial" w:cs="Arial"/>
        </w:rPr>
        <w:t>: Kirsty Pyatt &amp; Patricia Higgins (NCC)</w:t>
      </w:r>
      <w:r w:rsidR="00000000" w:rsidRPr="00D174A5">
        <w:rPr>
          <w:rFonts w:ascii="Arial" w:hAnsi="Arial" w:cs="Arial"/>
        </w:rPr>
        <w:br/>
      </w:r>
    </w:p>
    <w:p w14:paraId="3298E619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1. Overview</w:t>
      </w:r>
    </w:p>
    <w:p w14:paraId="2EC021E7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The session introduced the SHARED LIVES service and explained how it supports adults with additional needs through family-based care and support arrangements.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SHARED LIVES is a regulated adult social care service, similar in structure to fostering, where approved carers open their homes and family life to adults who require support.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 xml:space="preserve">The service is regulated by the Care Quality Commission (CQC) and guided by the national </w:t>
      </w:r>
      <w:proofErr w:type="spellStart"/>
      <w:r w:rsidRPr="003D4EE6">
        <w:rPr>
          <w:rFonts w:ascii="Arial" w:hAnsi="Arial" w:cs="Arial"/>
        </w:rPr>
        <w:t>organisation</w:t>
      </w:r>
      <w:proofErr w:type="spellEnd"/>
      <w:r w:rsidRPr="003D4EE6">
        <w:rPr>
          <w:rFonts w:ascii="Arial" w:hAnsi="Arial" w:cs="Arial"/>
        </w:rPr>
        <w:t xml:space="preserve"> SHARED LIVES Plus.</w:t>
      </w:r>
    </w:p>
    <w:p w14:paraId="1BE16613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2. Who SHARED LIVES Supports</w:t>
      </w:r>
    </w:p>
    <w:p w14:paraId="3115A17F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SHARED LIVES supports adults who meet Adult Social Care eligibility criteria, including people with: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Learning disabilities</w:t>
      </w:r>
      <w:r w:rsidRPr="003D4EE6">
        <w:rPr>
          <w:rFonts w:ascii="Arial" w:hAnsi="Arial" w:cs="Arial"/>
        </w:rPr>
        <w:br/>
        <w:t>• Neurodivergent conditions</w:t>
      </w:r>
      <w:r w:rsidRPr="003D4EE6">
        <w:rPr>
          <w:rFonts w:ascii="Arial" w:hAnsi="Arial" w:cs="Arial"/>
        </w:rPr>
        <w:br/>
        <w:t>• Mental health support needs</w:t>
      </w:r>
      <w:r w:rsidRPr="003D4EE6">
        <w:rPr>
          <w:rFonts w:ascii="Arial" w:hAnsi="Arial" w:cs="Arial"/>
        </w:rPr>
        <w:br/>
        <w:t>• Physical disabilities or impairments</w:t>
      </w:r>
      <w:r w:rsidRPr="003D4EE6">
        <w:rPr>
          <w:rFonts w:ascii="Arial" w:hAnsi="Arial" w:cs="Arial"/>
        </w:rPr>
        <w:br/>
        <w:t>• Dementia and age-related support needs</w:t>
      </w:r>
    </w:p>
    <w:p w14:paraId="25E160A0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3. Types of Support Available</w:t>
      </w:r>
    </w:p>
    <w:p w14:paraId="5244ABA5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 xml:space="preserve">The service offers flexible and </w:t>
      </w:r>
      <w:proofErr w:type="spellStart"/>
      <w:r w:rsidRPr="003D4EE6">
        <w:rPr>
          <w:rFonts w:ascii="Arial" w:hAnsi="Arial" w:cs="Arial"/>
        </w:rPr>
        <w:t>personalised</w:t>
      </w:r>
      <w:proofErr w:type="spellEnd"/>
      <w:r w:rsidRPr="003D4EE6">
        <w:rPr>
          <w:rFonts w:ascii="Arial" w:hAnsi="Arial" w:cs="Arial"/>
        </w:rPr>
        <w:t xml:space="preserve"> support, including: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Short breaks and respite care</w:t>
      </w:r>
      <w:r w:rsidRPr="003D4EE6">
        <w:rPr>
          <w:rFonts w:ascii="Arial" w:hAnsi="Arial" w:cs="Arial"/>
        </w:rPr>
        <w:br/>
        <w:t>• Day support</w:t>
      </w:r>
      <w:r w:rsidRPr="003D4EE6">
        <w:rPr>
          <w:rFonts w:ascii="Arial" w:hAnsi="Arial" w:cs="Arial"/>
        </w:rPr>
        <w:br/>
        <w:t>• Long-term placements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Support packages are tailored to individual and family needs and can range from occasional overnight stays to full-time living arrangements.</w:t>
      </w:r>
    </w:p>
    <w:p w14:paraId="2F79CAC2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lastRenderedPageBreak/>
        <w:t>4. Short Breaks and Respite</w:t>
      </w:r>
    </w:p>
    <w:p w14:paraId="6E644AF1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Short breaks and respite support can include: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Regular overnight stays</w:t>
      </w:r>
      <w:r w:rsidRPr="003D4EE6">
        <w:rPr>
          <w:rFonts w:ascii="Arial" w:hAnsi="Arial" w:cs="Arial"/>
        </w:rPr>
        <w:br/>
        <w:t>• Weekend support</w:t>
      </w:r>
      <w:r w:rsidRPr="003D4EE6">
        <w:rPr>
          <w:rFonts w:ascii="Arial" w:hAnsi="Arial" w:cs="Arial"/>
        </w:rPr>
        <w:br/>
        <w:t>• Holiday cover for families</w:t>
      </w:r>
      <w:r w:rsidRPr="003D4EE6">
        <w:rPr>
          <w:rFonts w:ascii="Arial" w:hAnsi="Arial" w:cs="Arial"/>
        </w:rPr>
        <w:br/>
        <w:t>• Flexible arrangements throughout the year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Some individuals may access only a few nights per year, while others may receive much larger support packages depending on assessed needs.</w:t>
      </w:r>
    </w:p>
    <w:p w14:paraId="189BF0EC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5. Day Support</w:t>
      </w:r>
    </w:p>
    <w:p w14:paraId="31763A78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Day support is delivered flexibly around a person’s interests, goals, and routines.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Examples discussed included: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Community activities</w:t>
      </w:r>
      <w:r w:rsidRPr="003D4EE6">
        <w:rPr>
          <w:rFonts w:ascii="Arial" w:hAnsi="Arial" w:cs="Arial"/>
        </w:rPr>
        <w:br/>
        <w:t>• Visiting local parks, farms, or attractions</w:t>
      </w:r>
      <w:r w:rsidRPr="003D4EE6">
        <w:rPr>
          <w:rFonts w:ascii="Arial" w:hAnsi="Arial" w:cs="Arial"/>
        </w:rPr>
        <w:br/>
        <w:t>• Developing hobbies and interests</w:t>
      </w:r>
      <w:r w:rsidRPr="003D4EE6">
        <w:rPr>
          <w:rFonts w:ascii="Arial" w:hAnsi="Arial" w:cs="Arial"/>
        </w:rPr>
        <w:br/>
        <w:t>• Building independence and social opportunities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Although support begins from the carer’s home, much of the day may take place within the wider community.</w:t>
      </w:r>
    </w:p>
    <w:p w14:paraId="1FADD1EE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6. Long-Term Placements</w:t>
      </w:r>
    </w:p>
    <w:p w14:paraId="6A5B641C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Long-term placements involve an adult moving into a SHARED LIVES carer’s home as part of family life.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The aim is to create stable, supportive, and inclusive living arrangements where individuals are supported to: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Build independence</w:t>
      </w:r>
      <w:r w:rsidRPr="003D4EE6">
        <w:rPr>
          <w:rFonts w:ascii="Arial" w:hAnsi="Arial" w:cs="Arial"/>
        </w:rPr>
        <w:br/>
        <w:t>• Access community opportunities</w:t>
      </w:r>
      <w:r w:rsidRPr="003D4EE6">
        <w:rPr>
          <w:rFonts w:ascii="Arial" w:hAnsi="Arial" w:cs="Arial"/>
        </w:rPr>
        <w:br/>
        <w:t>• Maintain hobbies and activities</w:t>
      </w:r>
      <w:r w:rsidRPr="003D4EE6">
        <w:rPr>
          <w:rFonts w:ascii="Arial" w:hAnsi="Arial" w:cs="Arial"/>
        </w:rPr>
        <w:br/>
        <w:t>• Develop daily living skills</w:t>
      </w:r>
    </w:p>
    <w:p w14:paraId="4F1C7F68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7. SHARED LIVES Carers</w:t>
      </w:r>
    </w:p>
    <w:p w14:paraId="13508E94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SHARED LIVES carers come from a variety of backgrounds and do not necessarily need formal qualifications or previous care experience.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Carers: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lastRenderedPageBreak/>
        <w:t>• Complete a robust assessment and recruitment process</w:t>
      </w:r>
      <w:r w:rsidRPr="003D4EE6">
        <w:rPr>
          <w:rFonts w:ascii="Arial" w:hAnsi="Arial" w:cs="Arial"/>
        </w:rPr>
        <w:br/>
        <w:t>• Receive ongoing training and monitoring</w:t>
      </w:r>
      <w:r w:rsidRPr="003D4EE6">
        <w:rPr>
          <w:rFonts w:ascii="Arial" w:hAnsi="Arial" w:cs="Arial"/>
        </w:rPr>
        <w:br/>
        <w:t>• Are self-employed rather than council employees</w:t>
      </w:r>
      <w:r w:rsidRPr="003D4EE6">
        <w:rPr>
          <w:rFonts w:ascii="Arial" w:hAnsi="Arial" w:cs="Arial"/>
        </w:rPr>
        <w:br/>
        <w:t>• Are visited regularly by the service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Some carers are also foster carers and may support both children and adults within the same household.</w:t>
      </w:r>
    </w:p>
    <w:p w14:paraId="147A766C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8. Support Provided by Carers</w:t>
      </w:r>
    </w:p>
    <w:p w14:paraId="391DB89E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Carers can support individuals with: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• Attending health appointments</w:t>
      </w:r>
      <w:r w:rsidRPr="003D4EE6">
        <w:rPr>
          <w:rFonts w:ascii="Arial" w:hAnsi="Arial" w:cs="Arial"/>
        </w:rPr>
        <w:br/>
        <w:t>• Medication support</w:t>
      </w:r>
      <w:r w:rsidRPr="003D4EE6">
        <w:rPr>
          <w:rFonts w:ascii="Arial" w:hAnsi="Arial" w:cs="Arial"/>
        </w:rPr>
        <w:br/>
        <w:t>• Personal care</w:t>
      </w:r>
      <w:r w:rsidRPr="003D4EE6">
        <w:rPr>
          <w:rFonts w:ascii="Arial" w:hAnsi="Arial" w:cs="Arial"/>
        </w:rPr>
        <w:br/>
        <w:t>• Budgeting and money management</w:t>
      </w:r>
      <w:r w:rsidRPr="003D4EE6">
        <w:rPr>
          <w:rFonts w:ascii="Arial" w:hAnsi="Arial" w:cs="Arial"/>
        </w:rPr>
        <w:br/>
        <w:t>• Accessing activities and holidays</w:t>
      </w:r>
      <w:r w:rsidRPr="003D4EE6">
        <w:rPr>
          <w:rFonts w:ascii="Arial" w:hAnsi="Arial" w:cs="Arial"/>
        </w:rPr>
        <w:br/>
        <w:t>• Developing life skills and independence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 xml:space="preserve">Support is </w:t>
      </w:r>
      <w:proofErr w:type="spellStart"/>
      <w:r w:rsidRPr="003D4EE6">
        <w:rPr>
          <w:rFonts w:ascii="Arial" w:hAnsi="Arial" w:cs="Arial"/>
        </w:rPr>
        <w:t>personalised</w:t>
      </w:r>
      <w:proofErr w:type="spellEnd"/>
      <w:r w:rsidRPr="003D4EE6">
        <w:rPr>
          <w:rFonts w:ascii="Arial" w:hAnsi="Arial" w:cs="Arial"/>
        </w:rPr>
        <w:t xml:space="preserve"> and focused on helping people live fulfilling and inclusive lives.</w:t>
      </w:r>
    </w:p>
    <w:p w14:paraId="444065C2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9. Key Messages from the Session</w:t>
      </w:r>
    </w:p>
    <w:p w14:paraId="758C8D94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• SHARED LIVES is a highly flexible and person-</w:t>
      </w:r>
      <w:proofErr w:type="spellStart"/>
      <w:r w:rsidRPr="003D4EE6">
        <w:rPr>
          <w:rFonts w:ascii="Arial" w:hAnsi="Arial" w:cs="Arial"/>
        </w:rPr>
        <w:t>centred</w:t>
      </w:r>
      <w:proofErr w:type="spellEnd"/>
      <w:r w:rsidRPr="003D4EE6">
        <w:rPr>
          <w:rFonts w:ascii="Arial" w:hAnsi="Arial" w:cs="Arial"/>
        </w:rPr>
        <w:t xml:space="preserve"> service</w:t>
      </w:r>
      <w:r w:rsidRPr="003D4EE6">
        <w:rPr>
          <w:rFonts w:ascii="Arial" w:hAnsi="Arial" w:cs="Arial"/>
        </w:rPr>
        <w:br/>
        <w:t>• Support is tailored around the individual’s interests and goals</w:t>
      </w:r>
      <w:r w:rsidRPr="003D4EE6">
        <w:rPr>
          <w:rFonts w:ascii="Arial" w:hAnsi="Arial" w:cs="Arial"/>
        </w:rPr>
        <w:br/>
        <w:t>• The service promotes inclusion, independence, and community participation</w:t>
      </w:r>
      <w:r w:rsidRPr="003D4EE6">
        <w:rPr>
          <w:rFonts w:ascii="Arial" w:hAnsi="Arial" w:cs="Arial"/>
        </w:rPr>
        <w:br/>
        <w:t>• Families can access both short-term and long-term support arrangements</w:t>
      </w:r>
      <w:r w:rsidRPr="003D4EE6">
        <w:rPr>
          <w:rFonts w:ascii="Arial" w:hAnsi="Arial" w:cs="Arial"/>
        </w:rPr>
        <w:br/>
        <w:t>• SHARED LIVES aims to provide supportive family-based environments rather than institutional care</w:t>
      </w:r>
    </w:p>
    <w:p w14:paraId="2C205942" w14:textId="77777777" w:rsidR="003D4EE6" w:rsidRPr="003D4EE6" w:rsidRDefault="003D4EE6" w:rsidP="003D4EE6">
      <w:pPr>
        <w:rPr>
          <w:rFonts w:ascii="Arial" w:hAnsi="Arial" w:cs="Arial"/>
          <w:b/>
          <w:bCs/>
        </w:rPr>
      </w:pPr>
      <w:r w:rsidRPr="003D4EE6">
        <w:rPr>
          <w:rFonts w:ascii="Arial" w:hAnsi="Arial" w:cs="Arial"/>
          <w:b/>
          <w:bCs/>
        </w:rPr>
        <w:t>10. Resources and Follow-Up</w:t>
      </w:r>
    </w:p>
    <w:p w14:paraId="700D016E" w14:textId="77777777" w:rsidR="003D4EE6" w:rsidRPr="003D4EE6" w:rsidRDefault="003D4EE6" w:rsidP="003D4EE6">
      <w:pPr>
        <w:rPr>
          <w:rFonts w:ascii="Arial" w:hAnsi="Arial" w:cs="Arial"/>
        </w:rPr>
      </w:pPr>
      <w:r w:rsidRPr="003D4EE6">
        <w:rPr>
          <w:rFonts w:ascii="Arial" w:hAnsi="Arial" w:cs="Arial"/>
        </w:rPr>
        <w:t>The session recording, presentation slides, and session notes will be shared on the Sheffield Local Offer website.</w:t>
      </w:r>
      <w:r w:rsidRPr="003D4EE6">
        <w:rPr>
          <w:rFonts w:ascii="Arial" w:hAnsi="Arial" w:cs="Arial"/>
        </w:rPr>
        <w:br/>
      </w:r>
      <w:r w:rsidRPr="003D4EE6">
        <w:rPr>
          <w:rFonts w:ascii="Arial" w:hAnsi="Arial" w:cs="Arial"/>
        </w:rPr>
        <w:br/>
        <w:t>Attendees were encouraged to ask questions throughout the session and complete feedback forms to support future events and information sessions.</w:t>
      </w:r>
    </w:p>
    <w:p w14:paraId="0694501E" w14:textId="77777777" w:rsidR="003D4EE6" w:rsidRDefault="003D4EE6">
      <w:pPr>
        <w:rPr>
          <w:rFonts w:ascii="Arial" w:hAnsi="Arial" w:cs="Arial"/>
        </w:rPr>
      </w:pPr>
    </w:p>
    <w:p w14:paraId="206D0DB3" w14:textId="77777777" w:rsidR="003D4EE6" w:rsidRDefault="003D4E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1A7AE9" w14:textId="77777777" w:rsidR="006C172F" w:rsidRPr="00D174A5" w:rsidRDefault="006C172F">
      <w:pPr>
        <w:rPr>
          <w:rFonts w:ascii="Arial" w:hAnsi="Arial" w:cs="Arial"/>
        </w:rPr>
      </w:pPr>
    </w:p>
    <w:sectPr w:rsidR="006C172F" w:rsidRPr="00D174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43849">
    <w:abstractNumId w:val="8"/>
  </w:num>
  <w:num w:numId="2" w16cid:durableId="447704245">
    <w:abstractNumId w:val="6"/>
  </w:num>
  <w:num w:numId="3" w16cid:durableId="1884243085">
    <w:abstractNumId w:val="5"/>
  </w:num>
  <w:num w:numId="4" w16cid:durableId="1317608412">
    <w:abstractNumId w:val="4"/>
  </w:num>
  <w:num w:numId="5" w16cid:durableId="583301955">
    <w:abstractNumId w:val="7"/>
  </w:num>
  <w:num w:numId="6" w16cid:durableId="179515868">
    <w:abstractNumId w:val="3"/>
  </w:num>
  <w:num w:numId="7" w16cid:durableId="1865904814">
    <w:abstractNumId w:val="2"/>
  </w:num>
  <w:num w:numId="8" w16cid:durableId="1612542190">
    <w:abstractNumId w:val="1"/>
  </w:num>
  <w:num w:numId="9" w16cid:durableId="6422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4EE6"/>
    <w:rsid w:val="006C172F"/>
    <w:rsid w:val="00AA1D8D"/>
    <w:rsid w:val="00B47730"/>
    <w:rsid w:val="00CB0664"/>
    <w:rsid w:val="00D174A5"/>
    <w:rsid w:val="00EA56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9D088"/>
  <w14:defaultImageDpi w14:val="300"/>
  <w15:docId w15:val="{C2D1AD61-3CE9-4330-A1C1-F09306D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Caitlin Cookson</cp:lastModifiedBy>
  <cp:revision>3</cp:revision>
  <dcterms:created xsi:type="dcterms:W3CDTF">2013-12-23T23:15:00Z</dcterms:created>
  <dcterms:modified xsi:type="dcterms:W3CDTF">2026-05-20T11:38:00Z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2026-05-20T11:31:27Z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c0006a15-9892-4352-97b2-cbf9edd7a8c0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